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7D3089" w14:textId="77777777" w:rsidR="00C02410" w:rsidRDefault="00C02410" w:rsidP="00C02410">
      <w:pPr>
        <w:pBdr>
          <w:bottom w:val="single" w:sz="18" w:space="1" w:color="auto"/>
        </w:pBdr>
        <w:tabs>
          <w:tab w:val="left" w:pos="-1440"/>
          <w:tab w:val="left" w:pos="-720"/>
          <w:tab w:val="left" w:pos="1"/>
        </w:tabs>
        <w:jc w:val="both"/>
        <w:rPr>
          <w:rFonts w:ascii="Arial" w:hAnsi="Arial"/>
          <w:b/>
          <w:sz w:val="24"/>
        </w:rPr>
      </w:pPr>
      <w:r w:rsidRPr="00A569EA">
        <w:rPr>
          <w:rFonts w:ascii="Arial" w:hAnsi="Arial"/>
          <w:b/>
          <w:noProof/>
          <w:sz w:val="24"/>
          <w:lang w:val="en-GB" w:eastAsia="en-GB"/>
        </w:rPr>
        <w:drawing>
          <wp:inline distT="0" distB="0" distL="0" distR="0" wp14:anchorId="7E98B181" wp14:editId="42DE8EA9">
            <wp:extent cx="2613804" cy="55124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ing-Logo.jpg"/>
                    <pic:cNvPicPr/>
                  </pic:nvPicPr>
                  <pic:blipFill>
                    <a:blip r:embed="rId9" cstate="print">
                      <a:grayscl/>
                      <a:extLst>
                        <a:ext uri="{28A0092B-C50C-407E-A947-70E740481C1C}">
                          <a14:useLocalDpi xmlns:a14="http://schemas.microsoft.com/office/drawing/2010/main" val="0"/>
                        </a:ext>
                      </a:extLst>
                    </a:blip>
                    <a:stretch>
                      <a:fillRect/>
                    </a:stretch>
                  </pic:blipFill>
                  <pic:spPr>
                    <a:xfrm>
                      <a:off x="0" y="0"/>
                      <a:ext cx="2647656" cy="558384"/>
                    </a:xfrm>
                    <a:prstGeom prst="rect">
                      <a:avLst/>
                    </a:prstGeom>
                  </pic:spPr>
                </pic:pic>
              </a:graphicData>
            </a:graphic>
          </wp:inline>
        </w:drawing>
      </w:r>
    </w:p>
    <w:p w14:paraId="61BBD9A0" w14:textId="58E6678C" w:rsidR="00C02410" w:rsidRDefault="00960B5C" w:rsidP="00C02410">
      <w:pPr>
        <w:pStyle w:val="ProductNumber"/>
      </w:pPr>
      <w:r>
        <w:t>9B18A029</w:t>
      </w:r>
    </w:p>
    <w:p w14:paraId="4E057522" w14:textId="77777777" w:rsidR="00D75295" w:rsidRPr="003D0BA1" w:rsidRDefault="00D75295" w:rsidP="00D75295">
      <w:pPr>
        <w:jc w:val="right"/>
        <w:rPr>
          <w:rFonts w:ascii="Arial" w:hAnsi="Arial"/>
          <w:b/>
          <w:sz w:val="28"/>
          <w:szCs w:val="28"/>
        </w:rPr>
      </w:pPr>
    </w:p>
    <w:p w14:paraId="426B7211" w14:textId="77777777" w:rsidR="00013360" w:rsidRPr="003D0BA1" w:rsidRDefault="00013360" w:rsidP="00D75295">
      <w:pPr>
        <w:jc w:val="right"/>
        <w:rPr>
          <w:rFonts w:ascii="Arial" w:hAnsi="Arial"/>
          <w:b/>
          <w:sz w:val="28"/>
          <w:szCs w:val="28"/>
        </w:rPr>
      </w:pPr>
    </w:p>
    <w:p w14:paraId="2F03D26A" w14:textId="38D54FFD" w:rsidR="00013360" w:rsidRDefault="00927A16" w:rsidP="00013360">
      <w:pPr>
        <w:pStyle w:val="CaseTitle"/>
        <w:spacing w:after="0" w:line="240" w:lineRule="auto"/>
        <w:rPr>
          <w:sz w:val="20"/>
          <w:szCs w:val="20"/>
        </w:rPr>
      </w:pPr>
      <w:r w:rsidRPr="00BC6C33">
        <w:rPr>
          <w:rFonts w:eastAsia="Arial"/>
          <w:lang w:val="en-GB"/>
        </w:rPr>
        <w:t>ANHEUSER-BUSCH INBEV n.v.: THE BUDWEISER BRAND IN CANADA</w:t>
      </w:r>
    </w:p>
    <w:p w14:paraId="40ABF6FD" w14:textId="77777777" w:rsidR="00CA3976" w:rsidRDefault="00CA3976" w:rsidP="00013360">
      <w:pPr>
        <w:pStyle w:val="CaseTitle"/>
        <w:spacing w:after="0" w:line="240" w:lineRule="auto"/>
        <w:rPr>
          <w:sz w:val="20"/>
          <w:szCs w:val="20"/>
        </w:rPr>
      </w:pPr>
    </w:p>
    <w:p w14:paraId="202F1085" w14:textId="77777777" w:rsidR="00013360" w:rsidRPr="00013360" w:rsidRDefault="00013360" w:rsidP="00013360">
      <w:pPr>
        <w:pStyle w:val="CaseTitle"/>
        <w:spacing w:after="0" w:line="240" w:lineRule="auto"/>
        <w:rPr>
          <w:sz w:val="20"/>
          <w:szCs w:val="20"/>
        </w:rPr>
      </w:pPr>
    </w:p>
    <w:p w14:paraId="58B0C73F" w14:textId="62F2844F" w:rsidR="00086B26" w:rsidRPr="00287D6F" w:rsidRDefault="00927A16" w:rsidP="00086B26">
      <w:pPr>
        <w:pStyle w:val="StyleCopyrightStatementAfter0ptBottomSinglesolidline1"/>
        <w:rPr>
          <w:lang w:val="en-GB"/>
        </w:rPr>
      </w:pPr>
      <w:r>
        <w:rPr>
          <w:rFonts w:cs="Arial"/>
          <w:szCs w:val="16"/>
          <w:lang w:val="en-CA"/>
        </w:rPr>
        <w:t>Ken Mark</w:t>
      </w:r>
      <w:r w:rsidR="00ED7922" w:rsidRPr="00FD7E52">
        <w:rPr>
          <w:rFonts w:cs="Arial"/>
          <w:szCs w:val="16"/>
          <w:lang w:val="en-CA"/>
        </w:rPr>
        <w:t xml:space="preserve"> </w:t>
      </w:r>
      <w:r w:rsidR="00086B26" w:rsidRPr="00287D6F">
        <w:rPr>
          <w:lang w:val="en-GB"/>
        </w:rPr>
        <w:t xml:space="preserve">wrote this case </w:t>
      </w:r>
      <w:r w:rsidR="00A766C5">
        <w:rPr>
          <w:lang w:val="en-GB"/>
        </w:rPr>
        <w:t xml:space="preserve">under the supervision of Professors Michael Taylor and Miranda Goode </w:t>
      </w:r>
      <w:r w:rsidR="00086B26" w:rsidRPr="00287D6F">
        <w:rPr>
          <w:lang w:val="en-GB"/>
        </w:rPr>
        <w:t>solely to provide material for class discussion. The authors do not intend to illustrate either effective or ineffective handling of a managerial situation. The authors may have disguised certain names and other identifying information to protect confidentiality.</w:t>
      </w:r>
    </w:p>
    <w:p w14:paraId="10D89D5F" w14:textId="77777777" w:rsidR="00086B26" w:rsidRDefault="00086B26" w:rsidP="00086B26">
      <w:pPr>
        <w:pStyle w:val="StyleCopyrightStatementAfter0ptBottomSinglesolidline1"/>
        <w:rPr>
          <w:lang w:val="en-GB"/>
        </w:rPr>
      </w:pPr>
    </w:p>
    <w:p w14:paraId="681F5353" w14:textId="77777777" w:rsidR="00C02410" w:rsidRPr="00C02410" w:rsidRDefault="00C02410" w:rsidP="00C02410">
      <w:pPr>
        <w:pBdr>
          <w:top w:val="single" w:sz="8" w:space="4" w:color="auto"/>
        </w:pBdr>
        <w:tabs>
          <w:tab w:val="right" w:pos="9360"/>
        </w:tabs>
        <w:autoSpaceDE w:val="0"/>
        <w:autoSpaceDN w:val="0"/>
        <w:adjustRightInd w:val="0"/>
        <w:jc w:val="both"/>
        <w:textAlignment w:val="center"/>
        <w:rPr>
          <w:rFonts w:ascii="Arial" w:hAnsi="Arial"/>
          <w:i/>
          <w:iCs/>
          <w:color w:val="000000"/>
          <w:sz w:val="16"/>
        </w:rPr>
      </w:pPr>
      <w:r w:rsidRPr="00C02410">
        <w:rPr>
          <w:rFonts w:ascii="Arial" w:hAnsi="Arial"/>
          <w:i/>
          <w:iCs/>
          <w:color w:val="000000"/>
          <w:sz w:val="16"/>
        </w:rPr>
        <w:t xml:space="preserve">This publication may not be transmitted, photocopied, digitized, or otherwise reproduced in any form or by any means without the permission of the copyright holder. Reproduction of this material is not covered under authorization by any reproduction rights organization. To order copies or request permission to reproduce materials, contact Ivey Publishing, Ivey Business School, Western University, London, Ontario, Canada, N6G 0N1; (t) 519.661.3208; (e) </w:t>
      </w:r>
      <w:hyperlink r:id="rId10" w:history="1">
        <w:r w:rsidRPr="00C02410">
          <w:rPr>
            <w:rFonts w:ascii="Arial" w:hAnsi="Arial"/>
            <w:i/>
            <w:iCs/>
            <w:color w:val="000000"/>
            <w:sz w:val="16"/>
          </w:rPr>
          <w:t>cases@ivey.ca</w:t>
        </w:r>
      </w:hyperlink>
      <w:r w:rsidRPr="00C02410">
        <w:rPr>
          <w:rFonts w:ascii="Arial" w:hAnsi="Arial"/>
          <w:i/>
          <w:iCs/>
          <w:color w:val="000000"/>
          <w:sz w:val="16"/>
        </w:rPr>
        <w:t xml:space="preserve">; </w:t>
      </w:r>
      <w:hyperlink r:id="rId11" w:history="1">
        <w:r w:rsidRPr="00C02410">
          <w:rPr>
            <w:rFonts w:ascii="Arial" w:hAnsi="Arial"/>
            <w:i/>
            <w:iCs/>
            <w:color w:val="000000"/>
            <w:sz w:val="16"/>
          </w:rPr>
          <w:t>www.iveycases.com</w:t>
        </w:r>
      </w:hyperlink>
      <w:r w:rsidRPr="00C02410">
        <w:rPr>
          <w:rFonts w:ascii="Arial" w:hAnsi="Arial"/>
          <w:i/>
          <w:iCs/>
          <w:color w:val="000000"/>
          <w:sz w:val="16"/>
        </w:rPr>
        <w:t>.</w:t>
      </w:r>
    </w:p>
    <w:p w14:paraId="14CC7B2F" w14:textId="77777777" w:rsidR="00C02410" w:rsidRPr="00C02410" w:rsidRDefault="00C02410" w:rsidP="00C02410">
      <w:pPr>
        <w:pBdr>
          <w:top w:val="single" w:sz="8" w:space="4" w:color="auto"/>
        </w:pBdr>
        <w:tabs>
          <w:tab w:val="right" w:pos="9360"/>
        </w:tabs>
        <w:autoSpaceDE w:val="0"/>
        <w:autoSpaceDN w:val="0"/>
        <w:adjustRightInd w:val="0"/>
        <w:jc w:val="both"/>
        <w:textAlignment w:val="center"/>
        <w:rPr>
          <w:rFonts w:ascii="Arial" w:hAnsi="Arial"/>
          <w:i/>
          <w:iCs/>
          <w:color w:val="000000"/>
          <w:sz w:val="16"/>
        </w:rPr>
      </w:pPr>
    </w:p>
    <w:p w14:paraId="3922E14F" w14:textId="25DCD56F" w:rsidR="00751E0B" w:rsidRPr="00C02410" w:rsidRDefault="00C02410" w:rsidP="00C02410">
      <w:pPr>
        <w:pStyle w:val="StyleStyleCopyrightStatementAfter0ptBottomSinglesolid"/>
        <w:rPr>
          <w:rFonts w:cs="Arial"/>
          <w:szCs w:val="16"/>
        </w:rPr>
      </w:pPr>
      <w:r w:rsidRPr="00C02410">
        <w:rPr>
          <w:rFonts w:cs="Arial"/>
          <w:iCs w:val="0"/>
          <w:color w:val="auto"/>
          <w:szCs w:val="16"/>
        </w:rPr>
        <w:t>Copyright © 20</w:t>
      </w:r>
      <w:r w:rsidR="00927A16">
        <w:rPr>
          <w:rFonts w:cs="Arial"/>
          <w:iCs w:val="0"/>
          <w:color w:val="auto"/>
          <w:szCs w:val="16"/>
        </w:rPr>
        <w:t>18</w:t>
      </w:r>
      <w:r w:rsidRPr="00C02410">
        <w:rPr>
          <w:rFonts w:cs="Arial"/>
          <w:iCs w:val="0"/>
          <w:color w:val="auto"/>
          <w:szCs w:val="16"/>
        </w:rPr>
        <w:t xml:space="preserve">, </w:t>
      </w:r>
      <w:r w:rsidRPr="00C02410">
        <w:rPr>
          <w:rFonts w:cs="Arial"/>
          <w:iCs w:val="0"/>
          <w:color w:val="auto"/>
          <w:szCs w:val="16"/>
          <w:lang w:val="en-CA"/>
        </w:rPr>
        <w:t>Ivey Business School Foundation</w:t>
      </w:r>
      <w:r w:rsidRPr="00C02410">
        <w:rPr>
          <w:rFonts w:cs="Arial"/>
          <w:iCs w:val="0"/>
          <w:color w:val="auto"/>
          <w:szCs w:val="16"/>
          <w:lang w:val="en-CA"/>
        </w:rPr>
        <w:tab/>
      </w:r>
      <w:r w:rsidRPr="00C02410">
        <w:rPr>
          <w:rFonts w:cs="Arial"/>
          <w:iCs w:val="0"/>
          <w:color w:val="auto"/>
          <w:szCs w:val="16"/>
        </w:rPr>
        <w:t>Version: 20</w:t>
      </w:r>
      <w:r w:rsidR="00927A16">
        <w:rPr>
          <w:rFonts w:cs="Arial"/>
          <w:iCs w:val="0"/>
          <w:color w:val="auto"/>
          <w:szCs w:val="16"/>
        </w:rPr>
        <w:t>18</w:t>
      </w:r>
      <w:r w:rsidRPr="00C02410">
        <w:rPr>
          <w:rFonts w:cs="Arial"/>
          <w:iCs w:val="0"/>
          <w:color w:val="auto"/>
          <w:szCs w:val="16"/>
        </w:rPr>
        <w:t>-</w:t>
      </w:r>
      <w:r w:rsidR="00927A16">
        <w:rPr>
          <w:rFonts w:cs="Arial"/>
          <w:iCs w:val="0"/>
          <w:color w:val="auto"/>
          <w:szCs w:val="16"/>
        </w:rPr>
        <w:t>05</w:t>
      </w:r>
      <w:r w:rsidRPr="00C02410">
        <w:rPr>
          <w:rFonts w:cs="Arial"/>
          <w:iCs w:val="0"/>
          <w:color w:val="auto"/>
          <w:szCs w:val="16"/>
        </w:rPr>
        <w:t>-</w:t>
      </w:r>
      <w:r w:rsidR="00927A16">
        <w:rPr>
          <w:rFonts w:cs="Arial"/>
          <w:iCs w:val="0"/>
          <w:color w:val="auto"/>
          <w:szCs w:val="16"/>
        </w:rPr>
        <w:t>1</w:t>
      </w:r>
      <w:r w:rsidR="00F635ED">
        <w:rPr>
          <w:rFonts w:cs="Arial"/>
          <w:iCs w:val="0"/>
          <w:color w:val="auto"/>
          <w:szCs w:val="16"/>
        </w:rPr>
        <w:t>5</w:t>
      </w:r>
    </w:p>
    <w:p w14:paraId="0A2A54E4" w14:textId="77777777" w:rsidR="00751E0B" w:rsidRPr="00927A16" w:rsidRDefault="00751E0B" w:rsidP="00751E0B">
      <w:pPr>
        <w:pStyle w:val="StyleCopyrightStatementAfter0ptBottomSinglesolidline1"/>
        <w:rPr>
          <w:rFonts w:ascii="Times New Roman" w:hAnsi="Times New Roman"/>
          <w:sz w:val="20"/>
        </w:rPr>
      </w:pPr>
    </w:p>
    <w:p w14:paraId="1507635B" w14:textId="77777777" w:rsidR="004B632F" w:rsidRPr="00927A16" w:rsidRDefault="004B632F" w:rsidP="004B632F">
      <w:pPr>
        <w:pStyle w:val="StyleCopyrightStatementAfter0ptBottomSinglesolidline1"/>
        <w:rPr>
          <w:rFonts w:ascii="Times New Roman" w:hAnsi="Times New Roman"/>
          <w:sz w:val="20"/>
        </w:rPr>
      </w:pPr>
    </w:p>
    <w:p w14:paraId="23BE5C2B" w14:textId="77777777" w:rsidR="00927A16" w:rsidRPr="00927A16" w:rsidRDefault="00927A16" w:rsidP="00CD4DA0">
      <w:pPr>
        <w:pStyle w:val="BodyTextMain"/>
        <w:rPr>
          <w:lang w:val="en-GB"/>
        </w:rPr>
      </w:pPr>
      <w:r w:rsidRPr="00927A16">
        <w:rPr>
          <w:lang w:val="en-GB"/>
        </w:rPr>
        <w:t xml:space="preserve">“Our Budweiser brand is the national leader by volume in Canada, and our overall </w:t>
      </w:r>
      <w:proofErr w:type="gramStart"/>
      <w:r w:rsidRPr="00927A16">
        <w:rPr>
          <w:lang w:val="en-GB"/>
        </w:rPr>
        <w:t>portfolio of beer brands have</w:t>
      </w:r>
      <w:proofErr w:type="gramEnd"/>
      <w:r w:rsidRPr="00927A16">
        <w:rPr>
          <w:lang w:val="en-GB"/>
        </w:rPr>
        <w:t xml:space="preserve"> grown their volume share as well,” said a senior manager at Labatt Brewing Company Limited (Labatt). Labatt was acquired in 1995 by Belgium’s </w:t>
      </w:r>
      <w:proofErr w:type="spellStart"/>
      <w:r w:rsidRPr="00927A16">
        <w:rPr>
          <w:lang w:val="en-GB"/>
        </w:rPr>
        <w:t>Interbrew</w:t>
      </w:r>
      <w:proofErr w:type="spellEnd"/>
      <w:r w:rsidRPr="00927A16">
        <w:rPr>
          <w:lang w:val="en-GB"/>
        </w:rPr>
        <w:t xml:space="preserve">, which eventually became Anheuser-Busch </w:t>
      </w:r>
      <w:proofErr w:type="spellStart"/>
      <w:r w:rsidRPr="00927A16">
        <w:rPr>
          <w:lang w:val="en-GB"/>
        </w:rPr>
        <w:t>InBev</w:t>
      </w:r>
      <w:proofErr w:type="spellEnd"/>
      <w:r w:rsidRPr="00927A16">
        <w:rPr>
          <w:lang w:val="en-GB"/>
        </w:rPr>
        <w:t>. It was June 2016, and the senior manager believed that recent data suggested more attention needed to be paid to a particular Budweiser segment: consumers aged 19 to 24.</w:t>
      </w:r>
    </w:p>
    <w:p w14:paraId="58E2B343" w14:textId="77777777" w:rsidR="00927A16" w:rsidRPr="00927A16" w:rsidRDefault="00927A16" w:rsidP="00CD4DA0">
      <w:pPr>
        <w:pStyle w:val="BodyTextMain"/>
        <w:rPr>
          <w:lang w:val="en-GB"/>
        </w:rPr>
      </w:pPr>
    </w:p>
    <w:p w14:paraId="0C0402C9" w14:textId="77777777" w:rsidR="00927A16" w:rsidRPr="00927A16" w:rsidRDefault="00927A16" w:rsidP="00CD4DA0">
      <w:pPr>
        <w:pStyle w:val="BodyTextMain"/>
        <w:rPr>
          <w:lang w:val="en-GB"/>
        </w:rPr>
      </w:pPr>
      <w:r w:rsidRPr="00927A16">
        <w:rPr>
          <w:lang w:val="en-GB"/>
        </w:rPr>
        <w:t>“Budweiser is a global brand, and U.S. initiatives have started to build upon this strength. But I notice that in Canada, qualitative surveys suggest that fewer younger people—aged 19 to 24—are consuming Budweiser,” she pointed out. The senior manager was working with her brand and research teams in downtown Toronto, at Labatt’s headquarters. “There seems to be a decline in penetration in this key legal drinking age segment that we are keen to reverse. In 2015, we invested more in television spending and put in place some pricing initiatives. The combination of these activities has slowed the rate of decline.”</w:t>
      </w:r>
    </w:p>
    <w:p w14:paraId="10EB8CA6" w14:textId="77777777" w:rsidR="00927A16" w:rsidRPr="00927A16" w:rsidRDefault="00927A16" w:rsidP="00CD4DA0">
      <w:pPr>
        <w:pStyle w:val="BodyTextMain"/>
        <w:rPr>
          <w:lang w:val="en-GB"/>
        </w:rPr>
      </w:pPr>
    </w:p>
    <w:p w14:paraId="377F758D" w14:textId="77777777" w:rsidR="00927A16" w:rsidRPr="00927A16" w:rsidRDefault="00927A16" w:rsidP="00CD4DA0">
      <w:pPr>
        <w:pStyle w:val="BodyTextMain"/>
        <w:rPr>
          <w:lang w:val="en-GB"/>
        </w:rPr>
      </w:pPr>
      <w:r w:rsidRPr="00927A16">
        <w:rPr>
          <w:lang w:val="en-GB"/>
        </w:rPr>
        <w:t>But, she noted that the additional funds had not restarted growth in the Budweiser brand. “To become more relevant to this target audience, we are refining our core consumer insight [CCI]. Our draft recommendation for the revision is this: ‘Brewed on our terms, for people who live life on their terms.’”</w:t>
      </w:r>
    </w:p>
    <w:p w14:paraId="2FCD735F" w14:textId="77777777" w:rsidR="00927A16" w:rsidRPr="00927A16" w:rsidRDefault="00927A16" w:rsidP="00CD4DA0">
      <w:pPr>
        <w:pStyle w:val="BodyTextMain"/>
        <w:rPr>
          <w:lang w:val="en-GB"/>
        </w:rPr>
      </w:pPr>
    </w:p>
    <w:p w14:paraId="77CFD27C" w14:textId="77777777" w:rsidR="00927A16" w:rsidRPr="00927A16" w:rsidRDefault="00927A16" w:rsidP="00CD4DA0">
      <w:pPr>
        <w:pStyle w:val="BodyTextMain"/>
        <w:rPr>
          <w:lang w:val="en-GB"/>
        </w:rPr>
      </w:pPr>
      <w:r w:rsidRPr="00927A16">
        <w:rPr>
          <w:lang w:val="en-GB"/>
        </w:rPr>
        <w:t>The brand and research teams’ main task was to review recently compiled data on consumer reactions to three Budweiser television advertisements. “The consumer research, which is based on our television ads, will reveal what key messages resonate, in general, with our consumers. Next, we can discuss what advertising vehicles are the most effective for delivering these messages to our target segment.”</w:t>
      </w:r>
    </w:p>
    <w:p w14:paraId="7ACACA1E" w14:textId="77777777" w:rsidR="00927A16" w:rsidRPr="00927A16" w:rsidRDefault="00927A16" w:rsidP="00CD4DA0">
      <w:pPr>
        <w:pStyle w:val="BodyTextMain"/>
        <w:rPr>
          <w:lang w:val="en-GB"/>
        </w:rPr>
      </w:pPr>
    </w:p>
    <w:p w14:paraId="50B8D077" w14:textId="77777777" w:rsidR="00927A16" w:rsidRPr="00927A16" w:rsidRDefault="00927A16" w:rsidP="00CD4DA0">
      <w:pPr>
        <w:pStyle w:val="BodyTextMain"/>
        <w:rPr>
          <w:lang w:val="en-GB"/>
        </w:rPr>
      </w:pPr>
      <w:r w:rsidRPr="00927A16">
        <w:rPr>
          <w:lang w:val="en-GB"/>
        </w:rPr>
        <w:t>“We’ve got different advertising platforms we can consider—it’s not limited to television or digital media,” the senior manager stated. “I look forward to suggestions on how we can shape consumer perceptions on our key Budweiser brand.”</w:t>
      </w:r>
    </w:p>
    <w:p w14:paraId="36D694F2" w14:textId="77777777" w:rsidR="00927A16" w:rsidRDefault="00927A16" w:rsidP="00CD4DA0">
      <w:pPr>
        <w:pStyle w:val="BodyTextMain"/>
        <w:rPr>
          <w:lang w:val="en-GB"/>
        </w:rPr>
      </w:pPr>
    </w:p>
    <w:p w14:paraId="611CE14D" w14:textId="56658B27" w:rsidR="00927A16" w:rsidRDefault="00927A16" w:rsidP="00CD4DA0">
      <w:pPr>
        <w:pStyle w:val="BodyTextMain"/>
        <w:rPr>
          <w:lang w:val="en-GB"/>
        </w:rPr>
      </w:pPr>
      <w:r>
        <w:rPr>
          <w:lang w:val="en-GB"/>
        </w:rPr>
        <w:br w:type="page"/>
      </w:r>
    </w:p>
    <w:p w14:paraId="2C2CCDFC" w14:textId="77777777" w:rsidR="00927A16" w:rsidRPr="00927A16" w:rsidRDefault="00927A16" w:rsidP="00CD4DA0">
      <w:pPr>
        <w:pStyle w:val="Casehead1"/>
        <w:rPr>
          <w:lang w:val="en-GB"/>
        </w:rPr>
      </w:pPr>
      <w:r w:rsidRPr="00927A16">
        <w:rPr>
          <w:lang w:val="en-GB"/>
        </w:rPr>
        <w:lastRenderedPageBreak/>
        <w:t>The Canadian Beer Industry</w:t>
      </w:r>
    </w:p>
    <w:p w14:paraId="4DE71736" w14:textId="77777777" w:rsidR="00927A16" w:rsidRPr="00927A16" w:rsidRDefault="00927A16" w:rsidP="00CD4DA0">
      <w:pPr>
        <w:pStyle w:val="BodyTextMain"/>
        <w:rPr>
          <w:lang w:val="en-GB"/>
        </w:rPr>
      </w:pPr>
    </w:p>
    <w:p w14:paraId="35724437" w14:textId="11BA363A" w:rsidR="00927A16" w:rsidRPr="00927A16" w:rsidRDefault="00927A16" w:rsidP="00CD4DA0">
      <w:pPr>
        <w:pStyle w:val="BodyTextMain"/>
        <w:rPr>
          <w:lang w:val="en-GB"/>
        </w:rPr>
      </w:pPr>
      <w:r w:rsidRPr="00927A16">
        <w:rPr>
          <w:lang w:val="en-GB"/>
        </w:rPr>
        <w:t>The total market for beer in Canada was worth $9 billion</w:t>
      </w:r>
      <w:r w:rsidRPr="00927A16">
        <w:rPr>
          <w:vertAlign w:val="superscript"/>
          <w:lang w:val="en-GB"/>
        </w:rPr>
        <w:footnoteReference w:id="1"/>
      </w:r>
      <w:r w:rsidRPr="00927A16">
        <w:rPr>
          <w:lang w:val="en-GB"/>
        </w:rPr>
        <w:t xml:space="preserve"> in 2015, with 27.8 million hectolitres of beer sold. Per capita consumption of beer was 63.34 litres in Canada, or 186 standard 341-millilitre bottles per year</w:t>
      </w:r>
      <w:r w:rsidR="00F635ED">
        <w:rPr>
          <w:lang w:val="en-GB"/>
        </w:rPr>
        <w:t xml:space="preserve"> (see Exhibit 1)</w:t>
      </w:r>
      <w:r w:rsidRPr="00927A16">
        <w:rPr>
          <w:lang w:val="en-GB"/>
        </w:rPr>
        <w:t>.</w:t>
      </w:r>
      <w:r w:rsidRPr="00927A16">
        <w:rPr>
          <w:vertAlign w:val="superscript"/>
          <w:lang w:val="en-GB"/>
        </w:rPr>
        <w:footnoteReference w:id="2"/>
      </w:r>
      <w:r w:rsidRPr="00927A16">
        <w:rPr>
          <w:lang w:val="en-GB"/>
        </w:rPr>
        <w:t xml:space="preserve"> Approximately 16,726 government-owned and private stores across Canada served the retail market for bottled and canned beer. Beer was sold, for consumption on premises, at licensed establishments such as restaurants, sports facilities, hotels, and other licensed venues. </w:t>
      </w:r>
    </w:p>
    <w:p w14:paraId="7BAFC466" w14:textId="77777777" w:rsidR="00927A16" w:rsidRPr="00927A16" w:rsidRDefault="00927A16" w:rsidP="00CD4DA0">
      <w:pPr>
        <w:pStyle w:val="BodyTextMain"/>
        <w:rPr>
          <w:lang w:val="en-GB"/>
        </w:rPr>
      </w:pPr>
    </w:p>
    <w:p w14:paraId="210E75C4" w14:textId="77777777" w:rsidR="00927A16" w:rsidRPr="00927A16" w:rsidRDefault="00927A16" w:rsidP="00CD4DA0">
      <w:pPr>
        <w:pStyle w:val="BodyTextMain"/>
        <w:rPr>
          <w:lang w:val="en-GB"/>
        </w:rPr>
      </w:pPr>
      <w:r w:rsidRPr="00927A16">
        <w:rPr>
          <w:lang w:val="en-GB"/>
        </w:rPr>
        <w:t>In terms of format by value, of the total beer sold in Canada, domestic-brewed beer sold in bottles accounted for 38 per cent, domestic beer in cans represented 35 per cent, and draught sales were 8 per cent. The remainder, approximately 20 per cent,</w:t>
      </w:r>
      <w:r w:rsidRPr="00927A16">
        <w:rPr>
          <w:vertAlign w:val="superscript"/>
          <w:lang w:val="en-GB"/>
        </w:rPr>
        <w:footnoteReference w:id="3"/>
      </w:r>
      <w:r w:rsidRPr="00927A16">
        <w:rPr>
          <w:lang w:val="en-GB"/>
        </w:rPr>
        <w:t xml:space="preserve"> was imported beer in bottles, cans, and draught.</w:t>
      </w:r>
    </w:p>
    <w:p w14:paraId="42C8ABA8" w14:textId="77777777" w:rsidR="00927A16" w:rsidRPr="00927A16" w:rsidRDefault="00927A16" w:rsidP="00CD4DA0">
      <w:pPr>
        <w:pStyle w:val="BodyTextMain"/>
        <w:rPr>
          <w:lang w:val="en-GB"/>
        </w:rPr>
      </w:pPr>
    </w:p>
    <w:p w14:paraId="276E2280" w14:textId="77777777" w:rsidR="00927A16" w:rsidRPr="00927A16" w:rsidRDefault="00927A16" w:rsidP="00CD4DA0">
      <w:pPr>
        <w:pStyle w:val="BodyTextMain"/>
        <w:rPr>
          <w:lang w:val="en-GB"/>
        </w:rPr>
      </w:pPr>
      <w:r w:rsidRPr="00927A16">
        <w:rPr>
          <w:lang w:val="en-GB"/>
        </w:rPr>
        <w:t xml:space="preserve">The two key competitors in the market by volume and value share were Anheuser-Busch </w:t>
      </w:r>
      <w:proofErr w:type="spellStart"/>
      <w:r w:rsidRPr="00927A16">
        <w:rPr>
          <w:lang w:val="en-GB"/>
        </w:rPr>
        <w:t>InBev</w:t>
      </w:r>
      <w:proofErr w:type="spellEnd"/>
      <w:r w:rsidRPr="00927A16">
        <w:rPr>
          <w:lang w:val="en-GB"/>
        </w:rPr>
        <w:t xml:space="preserve"> and Molson Coors Brewing Company. The former had 43.6 per cent of the market by volume and 44.1 per cent by value, and the latter had 34.1 per cent and 38 per cent, respectively. The remaining market comprised Canadian craft brews and imported beer. Historical information on market share by volume and value can be found in Exhibit 2. The three leading beer brands in Canada were Budweiser, Molson Canadian, and Coors.</w:t>
      </w:r>
    </w:p>
    <w:p w14:paraId="472E5381" w14:textId="77777777" w:rsidR="00927A16" w:rsidRPr="00927A16" w:rsidRDefault="00927A16" w:rsidP="00CD4DA0">
      <w:pPr>
        <w:pStyle w:val="BodyTextMain"/>
        <w:rPr>
          <w:lang w:val="en-GB"/>
        </w:rPr>
      </w:pPr>
    </w:p>
    <w:p w14:paraId="57464EE2" w14:textId="77777777" w:rsidR="00927A16" w:rsidRPr="00927A16" w:rsidRDefault="00927A16" w:rsidP="00CD4DA0">
      <w:pPr>
        <w:pStyle w:val="BodyTextMain"/>
        <w:rPr>
          <w:lang w:val="en-GB"/>
        </w:rPr>
      </w:pPr>
    </w:p>
    <w:p w14:paraId="3F4D17D5" w14:textId="77777777" w:rsidR="00927A16" w:rsidRPr="00927A16" w:rsidRDefault="00927A16" w:rsidP="00CD4DA0">
      <w:pPr>
        <w:pStyle w:val="Casehead2"/>
        <w:rPr>
          <w:lang w:val="en-GB"/>
        </w:rPr>
      </w:pPr>
      <w:r w:rsidRPr="00927A16">
        <w:rPr>
          <w:lang w:val="en-GB"/>
        </w:rPr>
        <w:t>The Beer Consumer</w:t>
      </w:r>
    </w:p>
    <w:p w14:paraId="0B981728" w14:textId="77777777" w:rsidR="00927A16" w:rsidRPr="00927A16" w:rsidRDefault="00927A16" w:rsidP="00CD4DA0">
      <w:pPr>
        <w:pStyle w:val="BodyTextMain"/>
        <w:rPr>
          <w:lang w:val="en-GB"/>
        </w:rPr>
      </w:pPr>
    </w:p>
    <w:p w14:paraId="64BD05A9" w14:textId="11564BF9" w:rsidR="00927A16" w:rsidRPr="00927A16" w:rsidRDefault="00927A16" w:rsidP="00CD4DA0">
      <w:pPr>
        <w:pStyle w:val="BodyTextMain"/>
        <w:rPr>
          <w:lang w:val="en-GB"/>
        </w:rPr>
      </w:pPr>
      <w:r w:rsidRPr="00927A16">
        <w:rPr>
          <w:lang w:val="en-GB"/>
        </w:rPr>
        <w:t xml:space="preserve">By gender, men consumed </w:t>
      </w:r>
      <w:r w:rsidR="00F635ED">
        <w:rPr>
          <w:lang w:val="en-GB"/>
        </w:rPr>
        <w:t>approximately 6</w:t>
      </w:r>
      <w:r w:rsidRPr="00927A16">
        <w:rPr>
          <w:lang w:val="en-GB"/>
        </w:rPr>
        <w:t>0 per cent more beer than women</w:t>
      </w:r>
      <w:r w:rsidR="00A438D8">
        <w:rPr>
          <w:lang w:val="en-GB"/>
        </w:rPr>
        <w:t xml:space="preserve"> (see </w:t>
      </w:r>
      <w:r w:rsidRPr="00927A16">
        <w:rPr>
          <w:lang w:val="en-GB"/>
        </w:rPr>
        <w:t>Exhibit 3</w:t>
      </w:r>
      <w:r w:rsidR="00A438D8">
        <w:rPr>
          <w:lang w:val="en-GB"/>
        </w:rPr>
        <w:t>)</w:t>
      </w:r>
      <w:r w:rsidRPr="00927A16">
        <w:rPr>
          <w:lang w:val="en-GB"/>
        </w:rPr>
        <w:t>. The beer consumer could be segmented by age: 19–30, 31–50, 51–70, and 71 and older</w:t>
      </w:r>
      <w:r w:rsidR="00A438D8">
        <w:rPr>
          <w:lang w:val="en-GB"/>
        </w:rPr>
        <w:t xml:space="preserve"> (see </w:t>
      </w:r>
      <w:r w:rsidRPr="00927A16">
        <w:rPr>
          <w:lang w:val="en-GB"/>
        </w:rPr>
        <w:t>Exhibit 4</w:t>
      </w:r>
      <w:r w:rsidR="00A438D8">
        <w:rPr>
          <w:lang w:val="en-GB"/>
        </w:rPr>
        <w:t>)</w:t>
      </w:r>
      <w:r w:rsidRPr="00927A16">
        <w:rPr>
          <w:lang w:val="en-GB"/>
        </w:rPr>
        <w:t xml:space="preserve">. </w:t>
      </w:r>
    </w:p>
    <w:p w14:paraId="428F2413" w14:textId="77777777" w:rsidR="00927A16" w:rsidRPr="00927A16" w:rsidRDefault="00927A16" w:rsidP="00CD4DA0">
      <w:pPr>
        <w:pStyle w:val="BodyTextMain"/>
        <w:rPr>
          <w:lang w:val="en-GB"/>
        </w:rPr>
      </w:pPr>
    </w:p>
    <w:p w14:paraId="0867B42A" w14:textId="77777777" w:rsidR="00927A16" w:rsidRPr="00927A16" w:rsidRDefault="00927A16" w:rsidP="00CD4DA0">
      <w:pPr>
        <w:pStyle w:val="BodyTextMain"/>
        <w:rPr>
          <w:lang w:val="en-GB"/>
        </w:rPr>
      </w:pPr>
    </w:p>
    <w:p w14:paraId="0D7758C6" w14:textId="77777777" w:rsidR="00927A16" w:rsidRPr="00927A16" w:rsidRDefault="00927A16" w:rsidP="00CD4DA0">
      <w:pPr>
        <w:pStyle w:val="Casehead1"/>
        <w:rPr>
          <w:lang w:val="en-GB"/>
        </w:rPr>
      </w:pPr>
      <w:r w:rsidRPr="00927A16">
        <w:rPr>
          <w:lang w:val="en-GB"/>
        </w:rPr>
        <w:t>Budweiser, the Brand</w:t>
      </w:r>
    </w:p>
    <w:p w14:paraId="3695492C" w14:textId="77777777" w:rsidR="00927A16" w:rsidRPr="00927A16" w:rsidRDefault="00927A16" w:rsidP="00CD4DA0">
      <w:pPr>
        <w:pStyle w:val="BodyTextMain"/>
        <w:rPr>
          <w:lang w:val="en-GB"/>
        </w:rPr>
      </w:pPr>
    </w:p>
    <w:p w14:paraId="1824DB07" w14:textId="77777777" w:rsidR="00927A16" w:rsidRPr="00927A16" w:rsidRDefault="00927A16" w:rsidP="00CD4DA0">
      <w:pPr>
        <w:pStyle w:val="BodyTextMain"/>
        <w:rPr>
          <w:lang w:val="en-GB"/>
        </w:rPr>
      </w:pPr>
      <w:r w:rsidRPr="00927A16">
        <w:rPr>
          <w:lang w:val="en-GB"/>
        </w:rPr>
        <w:t xml:space="preserve">Introduced in the United States in 1876 by Adolphus Busch and Carl Conrad, Budweiser was a “Bohemian-style” lager based on the beer brewed for hundreds of years in </w:t>
      </w:r>
      <w:proofErr w:type="spellStart"/>
      <w:r w:rsidRPr="00927A16">
        <w:rPr>
          <w:lang w:val="en-GB"/>
        </w:rPr>
        <w:t>České</w:t>
      </w:r>
      <w:proofErr w:type="spellEnd"/>
      <w:r w:rsidRPr="00927A16">
        <w:rPr>
          <w:lang w:val="en-GB"/>
        </w:rPr>
        <w:t xml:space="preserve"> </w:t>
      </w:r>
      <w:proofErr w:type="spellStart"/>
      <w:r w:rsidRPr="00927A16">
        <w:rPr>
          <w:lang w:val="en-GB"/>
        </w:rPr>
        <w:t>Budějovice</w:t>
      </w:r>
      <w:proofErr w:type="spellEnd"/>
      <w:r w:rsidRPr="00927A16">
        <w:rPr>
          <w:lang w:val="en-GB"/>
        </w:rPr>
        <w:t>, Czech Republic. As Budweiser was known in Europe as “the beer of kings,” Busch styled his new brew as “the king of beers.” Budweiser was the most popular brand of beer in the United States, a position supported by heavy media spending, sports sponsorships, and the consistent use of iconic characters such as the Budweiser Clydesdale horses.</w:t>
      </w:r>
    </w:p>
    <w:p w14:paraId="58F35E4E" w14:textId="77777777" w:rsidR="00927A16" w:rsidRPr="00927A16" w:rsidRDefault="00927A16" w:rsidP="00CD4DA0">
      <w:pPr>
        <w:pStyle w:val="BodyTextMain"/>
        <w:rPr>
          <w:lang w:val="en-GB"/>
        </w:rPr>
      </w:pPr>
    </w:p>
    <w:p w14:paraId="0B75AA1C" w14:textId="77777777" w:rsidR="00927A16" w:rsidRPr="00927A16" w:rsidRDefault="00927A16" w:rsidP="00CD4DA0">
      <w:pPr>
        <w:pStyle w:val="BodyTextMain"/>
        <w:rPr>
          <w:lang w:val="en-GB"/>
        </w:rPr>
      </w:pPr>
      <w:r w:rsidRPr="00927A16">
        <w:rPr>
          <w:lang w:val="en-GB"/>
        </w:rPr>
        <w:t xml:space="preserve">In Canada, Labatt had been brewing Budweiser under licence since the 1980s. In 2004, Budweiser became the top beer brand in Canada, taking the place of Labatt Blue, which had been competing with Molson Canadian for the number-one spot since the 1980s. </w:t>
      </w:r>
    </w:p>
    <w:p w14:paraId="3C0BAA7F" w14:textId="77777777" w:rsidR="00927A16" w:rsidRPr="00927A16" w:rsidRDefault="00927A16" w:rsidP="00CD4DA0">
      <w:pPr>
        <w:pStyle w:val="BodyTextMain"/>
        <w:rPr>
          <w:lang w:val="en-GB"/>
        </w:rPr>
      </w:pPr>
    </w:p>
    <w:p w14:paraId="26989810" w14:textId="77777777" w:rsidR="00927A16" w:rsidRPr="00927A16" w:rsidRDefault="00927A16" w:rsidP="00CD4DA0">
      <w:pPr>
        <w:pStyle w:val="BodyTextMain"/>
        <w:rPr>
          <w:lang w:val="en-GB"/>
        </w:rPr>
      </w:pPr>
      <w:r w:rsidRPr="00927A16">
        <w:rPr>
          <w:lang w:val="en-GB"/>
        </w:rPr>
        <w:t xml:space="preserve">Known primarily as a “sports-focused” brand in English Canada, the Budweiser brand was perceived to be a masculine brand for “jocks, a beer targeted at older consumers, and a beer associated with U.S. themes. In contrast, Molson Canadian, Budweiser’s closest rival, had tried to link its brand image with that of its home country, which was made easier—and perhaps more obvious—by its brand name. Molson Canadian’s “I Am Canadian” series of advertising commercials sought to tie the brand to themes such as hockey success, the outdoors, and pride in being Canadian. </w:t>
      </w:r>
    </w:p>
    <w:p w14:paraId="1087198D" w14:textId="77777777" w:rsidR="00927A16" w:rsidRDefault="00927A16" w:rsidP="00CD4DA0">
      <w:pPr>
        <w:pStyle w:val="BodyTextMain"/>
        <w:rPr>
          <w:lang w:val="en-GB"/>
        </w:rPr>
      </w:pPr>
      <w:r w:rsidRPr="00927A16">
        <w:rPr>
          <w:lang w:val="en-GB"/>
        </w:rPr>
        <w:lastRenderedPageBreak/>
        <w:t>Budweiser’s image, in contrast, was shaped largely by the significant amount of U.S.-origin advertising consumed by Canadians. For example, in May 2016, Budweiser temporarily renamed its beer “America,” to “inspire drinkers to celebrate America and Budweiser’s shared values of freedom and authenticity.”</w:t>
      </w:r>
      <w:r w:rsidRPr="00927A16">
        <w:rPr>
          <w:vertAlign w:val="superscript"/>
          <w:lang w:val="en-GB"/>
        </w:rPr>
        <w:footnoteReference w:id="4"/>
      </w:r>
      <w:r w:rsidRPr="00927A16">
        <w:rPr>
          <w:lang w:val="en-GB"/>
        </w:rPr>
        <w:t xml:space="preserve"> </w:t>
      </w:r>
    </w:p>
    <w:p w14:paraId="3AAB1F3E" w14:textId="77777777" w:rsidR="00927A16" w:rsidRDefault="00927A16" w:rsidP="00CD4DA0">
      <w:pPr>
        <w:pStyle w:val="BodyTextMain"/>
        <w:rPr>
          <w:lang w:val="en-GB"/>
        </w:rPr>
      </w:pPr>
    </w:p>
    <w:p w14:paraId="51DA632A" w14:textId="77777777" w:rsidR="00927A16" w:rsidRPr="00927A16" w:rsidRDefault="00927A16" w:rsidP="00CD4DA0">
      <w:pPr>
        <w:pStyle w:val="BodyTextMain"/>
        <w:rPr>
          <w:lang w:val="en-GB"/>
        </w:rPr>
      </w:pPr>
    </w:p>
    <w:p w14:paraId="29EBEF3F" w14:textId="77777777" w:rsidR="00927A16" w:rsidRPr="00927A16" w:rsidRDefault="00927A16" w:rsidP="00CD4DA0">
      <w:pPr>
        <w:pStyle w:val="Casehead2"/>
        <w:rPr>
          <w:lang w:val="en-GB"/>
        </w:rPr>
      </w:pPr>
      <w:r w:rsidRPr="00927A16">
        <w:rPr>
          <w:lang w:val="en-GB"/>
        </w:rPr>
        <w:t>A Call to Action—</w:t>
      </w:r>
      <w:proofErr w:type="gramStart"/>
      <w:r w:rsidRPr="00927A16">
        <w:rPr>
          <w:lang w:val="en-GB"/>
        </w:rPr>
        <w:t>The</w:t>
      </w:r>
      <w:proofErr w:type="gramEnd"/>
      <w:r w:rsidRPr="00927A16">
        <w:rPr>
          <w:lang w:val="en-GB"/>
        </w:rPr>
        <w:t xml:space="preserve"> Focus on the 19–24 Age Group </w:t>
      </w:r>
    </w:p>
    <w:p w14:paraId="5B460021" w14:textId="77777777" w:rsidR="00927A16" w:rsidRPr="00927A16" w:rsidRDefault="00927A16" w:rsidP="00CD4DA0">
      <w:pPr>
        <w:pStyle w:val="BodyTextMain"/>
        <w:rPr>
          <w:lang w:val="en-GB"/>
        </w:rPr>
      </w:pPr>
    </w:p>
    <w:p w14:paraId="277FCD54" w14:textId="77777777" w:rsidR="00927A16" w:rsidRPr="00CD4DA0" w:rsidRDefault="00927A16" w:rsidP="00CD4DA0">
      <w:pPr>
        <w:pStyle w:val="BodyTextMain"/>
        <w:rPr>
          <w:spacing w:val="-2"/>
          <w:lang w:val="en-GB"/>
        </w:rPr>
      </w:pPr>
      <w:r w:rsidRPr="00CD4DA0">
        <w:rPr>
          <w:spacing w:val="-2"/>
          <w:lang w:val="en-GB"/>
        </w:rPr>
        <w:t>The senior manager’s attention on Budweiser began in late 2014, when brand equity surveys—sent out daily by the Budweiser team—showed a slight dip in perception. These brand equity surveys polled, on average, 150 consumers on a series of questions about their favourite beer brands, their consumption patterns over the past week and month, and their brand awareness of various beer brands. The numbers for Budweiser dipped unexpectedly in late November 2014. “In general, fewer people are drinking beer—our competitors’ products and our products—and we’ve managed to stay on top of the consideration set for the past few years,” said the senior manager. “This dip is an indication that we should look into the data further, and perhaps conduct more research.” A graph showing the equity survey results can be found in Exhibit 5.</w:t>
      </w:r>
    </w:p>
    <w:p w14:paraId="6CF4D319" w14:textId="77777777" w:rsidR="00927A16" w:rsidRPr="00927A16" w:rsidRDefault="00927A16" w:rsidP="00CD4DA0">
      <w:pPr>
        <w:pStyle w:val="BodyTextMain"/>
        <w:rPr>
          <w:lang w:val="en-GB"/>
        </w:rPr>
      </w:pPr>
    </w:p>
    <w:p w14:paraId="07536025" w14:textId="77777777" w:rsidR="00927A16" w:rsidRPr="00927A16" w:rsidRDefault="00927A16" w:rsidP="00CD4DA0">
      <w:pPr>
        <w:pStyle w:val="BodyTextMain"/>
        <w:rPr>
          <w:lang w:val="en-GB"/>
        </w:rPr>
      </w:pPr>
      <w:r w:rsidRPr="00927A16">
        <w:rPr>
          <w:lang w:val="en-GB"/>
        </w:rPr>
        <w:t>A series of research initiatives revealed that a rethink of Budweiser’s Canadian brand strategy would be beneficial to the brand. Budweiser conducted brand audits, speaking to groups of consumers about the brand and its image. The decline in brand awareness and relevance, as perceived from the survey results, continued into 2015. “We’re not content to be the number-one brand. We’re not content with stable share in our market,” said the senior manager. “We want to grow our share.”</w:t>
      </w:r>
    </w:p>
    <w:p w14:paraId="249C1ADF" w14:textId="77777777" w:rsidR="00927A16" w:rsidRPr="00927A16" w:rsidRDefault="00927A16" w:rsidP="00CD4DA0">
      <w:pPr>
        <w:pStyle w:val="BodyTextMain"/>
        <w:rPr>
          <w:lang w:val="en-GB"/>
        </w:rPr>
      </w:pPr>
    </w:p>
    <w:p w14:paraId="13BFB608" w14:textId="77777777" w:rsidR="00927A16" w:rsidRPr="00927A16" w:rsidRDefault="00927A16" w:rsidP="00CD4DA0">
      <w:pPr>
        <w:pStyle w:val="BodyTextMain"/>
        <w:rPr>
          <w:lang w:val="en-GB"/>
        </w:rPr>
      </w:pPr>
      <w:r w:rsidRPr="00927A16">
        <w:rPr>
          <w:lang w:val="en-GB"/>
        </w:rPr>
        <w:t>Budweiser was allocated an additional 20 per cent of its total advertising budget to reverse the decline in perception. Advertising initiatives were launched in Quebec, the source of the majority of the decline. Pricing incentives were rolled out to encourage retailers—especially licensed establishments—to favour Budweiser over its competitors. By the end of 2015, the situation had stabilized. Yet the senior manager was unsatisfied: stopping a decline in mindshare was insufficient because stagnation could eventually lead to actual declines in both volume and value.</w:t>
      </w:r>
    </w:p>
    <w:p w14:paraId="3CB6FC4A" w14:textId="77777777" w:rsidR="00927A16" w:rsidRPr="00927A16" w:rsidRDefault="00927A16" w:rsidP="00CD4DA0">
      <w:pPr>
        <w:pStyle w:val="BodyTextMain"/>
        <w:rPr>
          <w:lang w:val="en-GB"/>
        </w:rPr>
      </w:pPr>
    </w:p>
    <w:p w14:paraId="52F9833D" w14:textId="77777777" w:rsidR="00927A16" w:rsidRPr="00927A16" w:rsidRDefault="00927A16" w:rsidP="00CD4DA0">
      <w:pPr>
        <w:pStyle w:val="BodyTextMain"/>
        <w:rPr>
          <w:lang w:val="en-GB"/>
        </w:rPr>
      </w:pPr>
      <w:r w:rsidRPr="00927A16">
        <w:rPr>
          <w:lang w:val="en-GB"/>
        </w:rPr>
        <w:t>“We’re at the risk of losing relevance with our point-of-entry consumer group, aged 19–24,” said the senior manager. She continued:</w:t>
      </w:r>
    </w:p>
    <w:p w14:paraId="492CABA1" w14:textId="77777777" w:rsidR="00927A16" w:rsidRPr="00927A16" w:rsidRDefault="00927A16" w:rsidP="00CD4DA0">
      <w:pPr>
        <w:pStyle w:val="BodyTextMain"/>
        <w:rPr>
          <w:lang w:val="en-GB"/>
        </w:rPr>
      </w:pPr>
    </w:p>
    <w:p w14:paraId="51C10B9D" w14:textId="77777777" w:rsidR="00927A16" w:rsidRPr="00927A16" w:rsidRDefault="00927A16" w:rsidP="00CD4DA0">
      <w:pPr>
        <w:pStyle w:val="BodyTextMain"/>
        <w:ind w:left="720"/>
        <w:rPr>
          <w:lang w:val="en-GB"/>
        </w:rPr>
      </w:pPr>
      <w:r w:rsidRPr="00927A16">
        <w:rPr>
          <w:lang w:val="en-GB"/>
        </w:rPr>
        <w:t xml:space="preserve">This group sees brands such as Apple or Google as influencers, and even Adidas has revived itself to become a popular brand. How do we know they’re popular? </w:t>
      </w:r>
      <w:proofErr w:type="gramStart"/>
      <w:r w:rsidRPr="00927A16">
        <w:rPr>
          <w:lang w:val="en-GB"/>
        </w:rPr>
        <w:t>Because they’re being followed on Instagram and on other social media sites.</w:t>
      </w:r>
      <w:proofErr w:type="gramEnd"/>
      <w:r w:rsidRPr="00927A16">
        <w:rPr>
          <w:lang w:val="en-GB"/>
        </w:rPr>
        <w:t xml:space="preserve"> Fewer people in our target group are following Budweiser. We’ve lost our “cool” factor with this group. Our challenge is to use our global marketing tools in relevant ways for our Canadian target groups. Keep in mind that our brand mandate comes from our U.S. team and we have to be very cognizant of how we develop Canadian brand strategy.</w:t>
      </w:r>
    </w:p>
    <w:p w14:paraId="75E774DA" w14:textId="77777777" w:rsidR="00927A16" w:rsidRPr="00927A16" w:rsidRDefault="00927A16" w:rsidP="00CD4DA0">
      <w:pPr>
        <w:pStyle w:val="BodyTextMain"/>
        <w:rPr>
          <w:lang w:val="en-GB"/>
        </w:rPr>
      </w:pPr>
    </w:p>
    <w:p w14:paraId="4B7AC1D6" w14:textId="77777777" w:rsidR="00927A16" w:rsidRDefault="00927A16" w:rsidP="00CD4DA0">
      <w:pPr>
        <w:pStyle w:val="BodyTextMain"/>
        <w:rPr>
          <w:lang w:val="en-GB"/>
        </w:rPr>
      </w:pPr>
      <w:r w:rsidRPr="00927A16">
        <w:rPr>
          <w:lang w:val="en-GB"/>
        </w:rPr>
        <w:t xml:space="preserve">The 19–24 age </w:t>
      </w:r>
      <w:proofErr w:type="gramStart"/>
      <w:r w:rsidRPr="00927A16">
        <w:rPr>
          <w:lang w:val="en-GB"/>
        </w:rPr>
        <w:t>group</w:t>
      </w:r>
      <w:proofErr w:type="gramEnd"/>
      <w:r w:rsidRPr="00927A16">
        <w:rPr>
          <w:lang w:val="en-GB"/>
        </w:rPr>
        <w:t xml:space="preserve"> comprised six distinctive sub-segments: dynamos, connoisseurs, eco-socials, adventurers, impromptus, and </w:t>
      </w:r>
      <w:proofErr w:type="spellStart"/>
      <w:r w:rsidRPr="00927A16">
        <w:rPr>
          <w:lang w:val="en-GB"/>
        </w:rPr>
        <w:t>practicals</w:t>
      </w:r>
      <w:proofErr w:type="spellEnd"/>
      <w:r w:rsidRPr="00927A16">
        <w:rPr>
          <w:lang w:val="en-GB"/>
        </w:rPr>
        <w:t>.</w:t>
      </w:r>
      <w:r w:rsidRPr="00927A16">
        <w:rPr>
          <w:vertAlign w:val="superscript"/>
          <w:lang w:val="en-GB"/>
        </w:rPr>
        <w:footnoteReference w:id="5"/>
      </w:r>
    </w:p>
    <w:p w14:paraId="7A1D457E" w14:textId="77777777" w:rsidR="00F635ED" w:rsidRDefault="00F635ED" w:rsidP="00CD4DA0">
      <w:pPr>
        <w:pStyle w:val="BodyTextMain"/>
        <w:rPr>
          <w:lang w:val="en-GB"/>
        </w:rPr>
      </w:pPr>
    </w:p>
    <w:p w14:paraId="53946927" w14:textId="77777777" w:rsidR="00F635ED" w:rsidRDefault="00F635ED" w:rsidP="00CD4DA0">
      <w:pPr>
        <w:pStyle w:val="BodyTextMain"/>
        <w:rPr>
          <w:lang w:val="en-GB"/>
        </w:rPr>
      </w:pPr>
    </w:p>
    <w:p w14:paraId="7F92F067" w14:textId="77777777" w:rsidR="00F635ED" w:rsidRPr="00927A16" w:rsidRDefault="00F635ED" w:rsidP="00CD4DA0">
      <w:pPr>
        <w:pStyle w:val="BodyTextMain"/>
        <w:rPr>
          <w:lang w:val="en-GB"/>
        </w:rPr>
      </w:pPr>
    </w:p>
    <w:p w14:paraId="25B843E5" w14:textId="77777777" w:rsidR="00927A16" w:rsidRPr="00927A16" w:rsidRDefault="00927A16" w:rsidP="00CD4DA0">
      <w:pPr>
        <w:pStyle w:val="Casehead3"/>
        <w:rPr>
          <w:lang w:val="en-GB"/>
        </w:rPr>
      </w:pPr>
      <w:r w:rsidRPr="00927A16">
        <w:rPr>
          <w:lang w:val="en-GB"/>
        </w:rPr>
        <w:lastRenderedPageBreak/>
        <w:t>Dynamos</w:t>
      </w:r>
    </w:p>
    <w:p w14:paraId="2911652F" w14:textId="77777777" w:rsidR="00927A16" w:rsidRPr="00927A16" w:rsidRDefault="00927A16" w:rsidP="00CD4DA0">
      <w:pPr>
        <w:pStyle w:val="BodyTextMain"/>
        <w:rPr>
          <w:lang w:val="en-GB"/>
        </w:rPr>
      </w:pPr>
    </w:p>
    <w:p w14:paraId="1B63905F" w14:textId="654C2D2C" w:rsidR="00927A16" w:rsidRPr="00927A16" w:rsidRDefault="00927A16" w:rsidP="00CD4DA0">
      <w:pPr>
        <w:pStyle w:val="BodyTextMain"/>
        <w:rPr>
          <w:lang w:val="en-GB"/>
        </w:rPr>
      </w:pPr>
      <w:r w:rsidRPr="00927A16">
        <w:rPr>
          <w:lang w:val="en-GB"/>
        </w:rPr>
        <w:t>Dynamos comprised 17 per cent of the market</w:t>
      </w:r>
      <w:r w:rsidR="00A438D8">
        <w:rPr>
          <w:lang w:val="en-GB"/>
        </w:rPr>
        <w:t>, and were</w:t>
      </w:r>
      <w:r w:rsidRPr="00927A16">
        <w:rPr>
          <w:lang w:val="en-GB"/>
        </w:rPr>
        <w:t xml:space="preserve"> 90 per cent female and 10 per cent male. This segment was focused on a high-achieving career. They were bold, sought adventures, and were willing to take a little risk. They would try new brands, new restaurants, and new products, but did not tend to blindly follow trends. Their lives were semi-structured—they set aside time for work and play, and knew how to set boundaries between the two. They were not prone to “taking it easy” or to underperforming at work or at play. They were likely to be university educated, and many were considering postgraduate degrees. Their friends might have considered them very motivated and, at times, a little too competitive. They would define themselves as worldly, environmentally conscious, trend-aware, and cultured. They were likely to seek out local, organic foods or to join a running group or a climbing gym. They tended to consume a range of media, including newspapers, some television, and online media.</w:t>
      </w:r>
    </w:p>
    <w:p w14:paraId="55A64D40" w14:textId="77777777" w:rsidR="00927A16" w:rsidRPr="00927A16" w:rsidRDefault="00927A16" w:rsidP="00CD4DA0">
      <w:pPr>
        <w:pStyle w:val="BodyTextMain"/>
        <w:rPr>
          <w:lang w:val="en-GB"/>
        </w:rPr>
      </w:pPr>
    </w:p>
    <w:p w14:paraId="67EE67B0" w14:textId="77777777" w:rsidR="00927A16" w:rsidRPr="00927A16" w:rsidRDefault="00927A16" w:rsidP="00CD4DA0">
      <w:pPr>
        <w:pStyle w:val="BodyTextMain"/>
        <w:rPr>
          <w:lang w:val="en-GB"/>
        </w:rPr>
      </w:pPr>
    </w:p>
    <w:p w14:paraId="400CCA2B" w14:textId="77777777" w:rsidR="00927A16" w:rsidRPr="00927A16" w:rsidRDefault="00927A16" w:rsidP="00CD4DA0">
      <w:pPr>
        <w:pStyle w:val="Casehead3"/>
        <w:rPr>
          <w:lang w:val="en-GB"/>
        </w:rPr>
      </w:pPr>
      <w:r w:rsidRPr="00927A16">
        <w:rPr>
          <w:lang w:val="en-GB"/>
        </w:rPr>
        <w:t>Connoisseurs</w:t>
      </w:r>
    </w:p>
    <w:p w14:paraId="45B4976E" w14:textId="77777777" w:rsidR="00927A16" w:rsidRPr="00927A16" w:rsidRDefault="00927A16" w:rsidP="00CD4DA0">
      <w:pPr>
        <w:pStyle w:val="BodyTextMain"/>
        <w:rPr>
          <w:lang w:val="en-GB"/>
        </w:rPr>
      </w:pPr>
    </w:p>
    <w:p w14:paraId="3C223F90" w14:textId="498C8B4B" w:rsidR="00927A16" w:rsidRPr="00927A16" w:rsidRDefault="00927A16" w:rsidP="00CD4DA0">
      <w:pPr>
        <w:pStyle w:val="BodyTextMain"/>
        <w:rPr>
          <w:lang w:val="en-GB"/>
        </w:rPr>
      </w:pPr>
      <w:r w:rsidRPr="00927A16">
        <w:rPr>
          <w:lang w:val="en-GB"/>
        </w:rPr>
        <w:t xml:space="preserve">Connoisseurs represented 16 per cent of the market, </w:t>
      </w:r>
      <w:r w:rsidR="00A438D8">
        <w:rPr>
          <w:lang w:val="en-GB"/>
        </w:rPr>
        <w:t>and were</w:t>
      </w:r>
      <w:r w:rsidRPr="00927A16">
        <w:rPr>
          <w:lang w:val="en-GB"/>
        </w:rPr>
        <w:t xml:space="preserve"> 75 per cent male and 25 per cent female. This segment liked to be aware of the latest fads, and their friends looked to them as being trendsetters. They focused on unearthing new ideas, brands, and styles, and sought to put their own spin on them. They were technology-focused, preferring to write a pithy blog about their latest finds. They were known as being quiet, even shy, and socialized with those who were like them. They tended to prefer sedentary pursuits and were often found participating in online discussion groups and playing video games.</w:t>
      </w:r>
    </w:p>
    <w:p w14:paraId="08ED40AC" w14:textId="77777777" w:rsidR="00927A16" w:rsidRPr="00927A16" w:rsidRDefault="00927A16" w:rsidP="00CD4DA0">
      <w:pPr>
        <w:pStyle w:val="BodyTextMain"/>
        <w:rPr>
          <w:lang w:val="en-GB"/>
        </w:rPr>
      </w:pPr>
    </w:p>
    <w:p w14:paraId="10D6B34B" w14:textId="77777777" w:rsidR="00927A16" w:rsidRPr="00927A16" w:rsidRDefault="00927A16" w:rsidP="00CD4DA0">
      <w:pPr>
        <w:pStyle w:val="BodyTextMain"/>
        <w:rPr>
          <w:lang w:val="en-GB"/>
        </w:rPr>
      </w:pPr>
    </w:p>
    <w:p w14:paraId="17A90F8D" w14:textId="77777777" w:rsidR="00927A16" w:rsidRPr="00927A16" w:rsidRDefault="00927A16" w:rsidP="00CD4DA0">
      <w:pPr>
        <w:pStyle w:val="Casehead3"/>
        <w:rPr>
          <w:lang w:val="en-GB"/>
        </w:rPr>
      </w:pPr>
      <w:r w:rsidRPr="00927A16">
        <w:rPr>
          <w:lang w:val="en-GB"/>
        </w:rPr>
        <w:t>Eco-Socials</w:t>
      </w:r>
    </w:p>
    <w:p w14:paraId="4BC65CC1" w14:textId="77777777" w:rsidR="00927A16" w:rsidRPr="00927A16" w:rsidRDefault="00927A16" w:rsidP="00CD4DA0">
      <w:pPr>
        <w:pStyle w:val="BodyTextMain"/>
        <w:rPr>
          <w:lang w:val="en-GB"/>
        </w:rPr>
      </w:pPr>
    </w:p>
    <w:p w14:paraId="13E12B5D" w14:textId="71563BC4" w:rsidR="00927A16" w:rsidRPr="00927A16" w:rsidRDefault="00927A16" w:rsidP="00CD4DA0">
      <w:pPr>
        <w:pStyle w:val="BodyTextMain"/>
        <w:rPr>
          <w:lang w:val="en-GB"/>
        </w:rPr>
      </w:pPr>
      <w:r w:rsidRPr="00927A16">
        <w:rPr>
          <w:lang w:val="en-GB"/>
        </w:rPr>
        <w:t xml:space="preserve">Eco-socials were 17 per cent of the market, </w:t>
      </w:r>
      <w:r w:rsidR="00A438D8">
        <w:rPr>
          <w:lang w:val="en-GB"/>
        </w:rPr>
        <w:t>and were</w:t>
      </w:r>
      <w:r w:rsidRPr="00927A16">
        <w:rPr>
          <w:lang w:val="en-GB"/>
        </w:rPr>
        <w:t xml:space="preserve"> 75 per cent female and 25 per cent male. This segment lived, studied, and worked in the core of the city, where everything was close by. They valued freedom and time with friends, and avoided the limelight and loud social events. They were socially and environmentally conscious, and sought to give back to the community by volunteering and making “green” choices. Work and career </w:t>
      </w:r>
      <w:proofErr w:type="gramStart"/>
      <w:r w:rsidRPr="00927A16">
        <w:rPr>
          <w:lang w:val="en-GB"/>
        </w:rPr>
        <w:t>success were</w:t>
      </w:r>
      <w:proofErr w:type="gramEnd"/>
      <w:r w:rsidRPr="00927A16">
        <w:rPr>
          <w:lang w:val="en-GB"/>
        </w:rPr>
        <w:t xml:space="preserve"> not priorities, and they were likely to be in solid but low-stress careers.</w:t>
      </w:r>
    </w:p>
    <w:p w14:paraId="40493AB2" w14:textId="77777777" w:rsidR="00927A16" w:rsidRPr="00927A16" w:rsidRDefault="00927A16" w:rsidP="00CD4DA0">
      <w:pPr>
        <w:pStyle w:val="BodyTextMain"/>
        <w:rPr>
          <w:lang w:val="en-GB"/>
        </w:rPr>
      </w:pPr>
    </w:p>
    <w:p w14:paraId="545D8313" w14:textId="77777777" w:rsidR="00927A16" w:rsidRPr="00927A16" w:rsidRDefault="00927A16" w:rsidP="00CD4DA0">
      <w:pPr>
        <w:pStyle w:val="BodyTextMain"/>
        <w:rPr>
          <w:lang w:val="en-GB"/>
        </w:rPr>
      </w:pPr>
    </w:p>
    <w:p w14:paraId="227A4386" w14:textId="77777777" w:rsidR="00927A16" w:rsidRPr="00927A16" w:rsidRDefault="00927A16" w:rsidP="00CD4DA0">
      <w:pPr>
        <w:pStyle w:val="Casehead3"/>
        <w:rPr>
          <w:lang w:val="en-GB"/>
        </w:rPr>
      </w:pPr>
      <w:r w:rsidRPr="00927A16">
        <w:rPr>
          <w:lang w:val="en-GB"/>
        </w:rPr>
        <w:t>Adventurers</w:t>
      </w:r>
    </w:p>
    <w:p w14:paraId="477D3A6E" w14:textId="77777777" w:rsidR="00927A16" w:rsidRPr="00927A16" w:rsidRDefault="00927A16" w:rsidP="00CD4DA0">
      <w:pPr>
        <w:pStyle w:val="BodyTextMain"/>
        <w:rPr>
          <w:lang w:val="en-GB"/>
        </w:rPr>
      </w:pPr>
    </w:p>
    <w:p w14:paraId="2A376421" w14:textId="77777777" w:rsidR="00927A16" w:rsidRPr="00CD4DA0" w:rsidRDefault="00927A16" w:rsidP="00CD4DA0">
      <w:pPr>
        <w:pStyle w:val="BodyTextMain"/>
        <w:rPr>
          <w:spacing w:val="-2"/>
          <w:lang w:val="en-GB"/>
        </w:rPr>
      </w:pPr>
      <w:r w:rsidRPr="00CD4DA0">
        <w:rPr>
          <w:spacing w:val="-2"/>
          <w:lang w:val="en-GB"/>
        </w:rPr>
        <w:t xml:space="preserve">Adventurers made up 14 per cent of the market, and were 90 per cent male and 10 per cent female. This segment comprised athletic individuals who loved sports and parties. They had extroverted personalities and were trend-conscious. They were most likely seen at concerts, bars, and sports events. They participated in high-energy activities, including traditional sports and weekend warrior-type events such as adventure races. They were career-focused, yet were unfazed (typically) by continuing to live with their parents. They were technology-savvy and tended to rely on technology to communicate with their friends. </w:t>
      </w:r>
    </w:p>
    <w:p w14:paraId="2A091B7C" w14:textId="77777777" w:rsidR="00927A16" w:rsidRPr="00927A16" w:rsidRDefault="00927A16" w:rsidP="00CD4DA0">
      <w:pPr>
        <w:pStyle w:val="BodyTextMain"/>
        <w:rPr>
          <w:lang w:val="en-GB"/>
        </w:rPr>
      </w:pPr>
    </w:p>
    <w:p w14:paraId="421B33B3" w14:textId="77777777" w:rsidR="00927A16" w:rsidRPr="00927A16" w:rsidRDefault="00927A16" w:rsidP="00CD4DA0">
      <w:pPr>
        <w:pStyle w:val="BodyTextMain"/>
        <w:rPr>
          <w:lang w:val="en-GB"/>
        </w:rPr>
      </w:pPr>
    </w:p>
    <w:p w14:paraId="7AB610AA" w14:textId="77777777" w:rsidR="00927A16" w:rsidRPr="00927A16" w:rsidRDefault="00927A16" w:rsidP="00CD4DA0">
      <w:pPr>
        <w:pStyle w:val="Casehead3"/>
        <w:rPr>
          <w:lang w:val="en-GB"/>
        </w:rPr>
      </w:pPr>
      <w:r w:rsidRPr="00927A16">
        <w:rPr>
          <w:lang w:val="en-GB"/>
        </w:rPr>
        <w:t>Impromptus</w:t>
      </w:r>
    </w:p>
    <w:p w14:paraId="35AA4EFB" w14:textId="77777777" w:rsidR="00927A16" w:rsidRPr="00927A16" w:rsidRDefault="00927A16" w:rsidP="00CD4DA0">
      <w:pPr>
        <w:pStyle w:val="BodyTextMain"/>
        <w:rPr>
          <w:lang w:val="en-GB"/>
        </w:rPr>
      </w:pPr>
    </w:p>
    <w:p w14:paraId="61A4CB5F" w14:textId="1E140F9C" w:rsidR="00927A16" w:rsidRPr="00927A16" w:rsidRDefault="00927A16" w:rsidP="00CD4DA0">
      <w:pPr>
        <w:pStyle w:val="BodyTextMain"/>
        <w:rPr>
          <w:lang w:val="en-GB"/>
        </w:rPr>
      </w:pPr>
      <w:r w:rsidRPr="00927A16">
        <w:rPr>
          <w:lang w:val="en-GB"/>
        </w:rPr>
        <w:t xml:space="preserve">Those categorized as impromptus comprised 18 per cent of the market, </w:t>
      </w:r>
      <w:r w:rsidR="00A438D8">
        <w:rPr>
          <w:lang w:val="en-GB"/>
        </w:rPr>
        <w:t>and were</w:t>
      </w:r>
      <w:r w:rsidRPr="00927A16">
        <w:rPr>
          <w:lang w:val="en-GB"/>
        </w:rPr>
        <w:t xml:space="preserve"> 50 per cent female and 50 per cent male. This segment lived life in the moment—they were likely to switch plans at the last instant and tended not to have set routines. They participated in low-competition athletic pursuits such as </w:t>
      </w:r>
      <w:r w:rsidRPr="00927A16">
        <w:rPr>
          <w:lang w:val="en-GB"/>
        </w:rPr>
        <w:lastRenderedPageBreak/>
        <w:t>yoga and hiking, and were focused on living their lives, conscious of the fact that they “only live once.” They had good careers but were not particularly interested in working harder to advance themselves.</w:t>
      </w:r>
    </w:p>
    <w:p w14:paraId="4703DAFD" w14:textId="77777777" w:rsidR="00927A16" w:rsidRPr="00927A16" w:rsidRDefault="00927A16" w:rsidP="00CD4DA0">
      <w:pPr>
        <w:pStyle w:val="BodyTextMain"/>
        <w:rPr>
          <w:lang w:val="en-GB"/>
        </w:rPr>
      </w:pPr>
    </w:p>
    <w:p w14:paraId="79F50841" w14:textId="77777777" w:rsidR="00927A16" w:rsidRPr="00927A16" w:rsidRDefault="00927A16" w:rsidP="00CD4DA0">
      <w:pPr>
        <w:pStyle w:val="BodyTextMain"/>
        <w:rPr>
          <w:u w:val="single"/>
          <w:lang w:val="en-GB"/>
        </w:rPr>
      </w:pPr>
    </w:p>
    <w:p w14:paraId="484A987A" w14:textId="77777777" w:rsidR="00927A16" w:rsidRPr="00927A16" w:rsidRDefault="00927A16" w:rsidP="00CD4DA0">
      <w:pPr>
        <w:pStyle w:val="Casehead3"/>
        <w:rPr>
          <w:lang w:val="en-GB"/>
        </w:rPr>
      </w:pPr>
      <w:proofErr w:type="spellStart"/>
      <w:r w:rsidRPr="00927A16">
        <w:rPr>
          <w:lang w:val="en-GB"/>
        </w:rPr>
        <w:t>Practicals</w:t>
      </w:r>
      <w:proofErr w:type="spellEnd"/>
    </w:p>
    <w:p w14:paraId="70C86BB1" w14:textId="77777777" w:rsidR="00927A16" w:rsidRPr="00927A16" w:rsidRDefault="00927A16" w:rsidP="00CD4DA0">
      <w:pPr>
        <w:pStyle w:val="BodyTextMain"/>
        <w:rPr>
          <w:lang w:val="en-GB"/>
        </w:rPr>
      </w:pPr>
    </w:p>
    <w:p w14:paraId="53D84A4E" w14:textId="318ABA0E" w:rsidR="00927A16" w:rsidRPr="00927A16" w:rsidRDefault="00927A16" w:rsidP="00CD4DA0">
      <w:pPr>
        <w:pStyle w:val="BodyTextMain"/>
        <w:rPr>
          <w:lang w:val="en-GB"/>
        </w:rPr>
      </w:pPr>
      <w:r w:rsidRPr="00927A16">
        <w:rPr>
          <w:lang w:val="en-GB"/>
        </w:rPr>
        <w:t xml:space="preserve">The </w:t>
      </w:r>
      <w:proofErr w:type="spellStart"/>
      <w:r w:rsidRPr="00927A16">
        <w:rPr>
          <w:lang w:val="en-GB"/>
        </w:rPr>
        <w:t>practicals</w:t>
      </w:r>
      <w:proofErr w:type="spellEnd"/>
      <w:r w:rsidRPr="00927A16">
        <w:rPr>
          <w:lang w:val="en-GB"/>
        </w:rPr>
        <w:t xml:space="preserve"> </w:t>
      </w:r>
      <w:proofErr w:type="gramStart"/>
      <w:r w:rsidRPr="00927A16">
        <w:rPr>
          <w:lang w:val="en-GB"/>
        </w:rPr>
        <w:t xml:space="preserve">segment represented 18 per cent of the market, </w:t>
      </w:r>
      <w:r w:rsidR="00A438D8">
        <w:rPr>
          <w:lang w:val="en-GB"/>
        </w:rPr>
        <w:t>and were</w:t>
      </w:r>
      <w:proofErr w:type="gramEnd"/>
      <w:r w:rsidRPr="00927A16">
        <w:rPr>
          <w:lang w:val="en-GB"/>
        </w:rPr>
        <w:t xml:space="preserve"> 50 per cent female and 50 per cent male. These individuals were not risk takers, preferring security and practicality above all. They were not entrepreneurs, and looked to be contributors by working in a team at large organizations. They did not follow trends; they were aware of them but selected sensible choices in every aspect of their lives. They liked to follow a simple life plan that included school, employment in a stable job, buying a home, and starting a family—in that order. They were not particularly interested in thrill-seeking activities, and could be found enjoying a coffee at a local shop, meeting friends in their apartment for simple meals, and going to the mall.</w:t>
      </w:r>
    </w:p>
    <w:p w14:paraId="2BA7667B" w14:textId="77777777" w:rsidR="00927A16" w:rsidRPr="00927A16" w:rsidRDefault="00927A16" w:rsidP="00CD4DA0">
      <w:pPr>
        <w:pStyle w:val="BodyTextMain"/>
        <w:rPr>
          <w:lang w:val="en-GB"/>
        </w:rPr>
      </w:pPr>
    </w:p>
    <w:p w14:paraId="501355D9" w14:textId="77777777" w:rsidR="00927A16" w:rsidRPr="00927A16" w:rsidRDefault="00927A16" w:rsidP="00CD4DA0">
      <w:pPr>
        <w:pStyle w:val="BodyTextMain"/>
        <w:rPr>
          <w:lang w:val="en-GB"/>
        </w:rPr>
      </w:pPr>
    </w:p>
    <w:p w14:paraId="10D14585" w14:textId="77777777" w:rsidR="00927A16" w:rsidRPr="00927A16" w:rsidRDefault="00927A16" w:rsidP="00CD4DA0">
      <w:pPr>
        <w:pStyle w:val="Casehead2"/>
        <w:rPr>
          <w:lang w:val="en-GB"/>
        </w:rPr>
      </w:pPr>
      <w:r w:rsidRPr="00927A16">
        <w:rPr>
          <w:lang w:val="en-GB"/>
        </w:rPr>
        <w:t>Budweiser’s Red Light Campaign</w:t>
      </w:r>
    </w:p>
    <w:p w14:paraId="4764B112" w14:textId="77777777" w:rsidR="00927A16" w:rsidRPr="00927A16" w:rsidRDefault="00927A16" w:rsidP="00CD4DA0">
      <w:pPr>
        <w:pStyle w:val="BodyTextMain"/>
        <w:rPr>
          <w:lang w:val="en-GB"/>
        </w:rPr>
      </w:pPr>
    </w:p>
    <w:p w14:paraId="7CE9CA64" w14:textId="77777777" w:rsidR="00927A16" w:rsidRPr="00927A16" w:rsidRDefault="00927A16" w:rsidP="00CD4DA0">
      <w:pPr>
        <w:pStyle w:val="BodyTextMain"/>
        <w:rPr>
          <w:lang w:val="en-GB"/>
        </w:rPr>
      </w:pPr>
      <w:r w:rsidRPr="00927A16">
        <w:rPr>
          <w:lang w:val="en-GB"/>
        </w:rPr>
        <w:t xml:space="preserve">In the company’s efforts to target the 19–24 age </w:t>
      </w:r>
      <w:proofErr w:type="gramStart"/>
      <w:r w:rsidRPr="00927A16">
        <w:rPr>
          <w:lang w:val="en-GB"/>
        </w:rPr>
        <w:t>group</w:t>
      </w:r>
      <w:proofErr w:type="gramEnd"/>
      <w:r w:rsidRPr="00927A16">
        <w:rPr>
          <w:lang w:val="en-GB"/>
        </w:rPr>
        <w:t>, one key initiative that had yielded success for Budweiser since 2013 was its “Budweiser Red Light” campaign. The Budweiser Red Light, a Wi-Fi-enabled, replica hockey goal light, selling for $149 through Budweiser, was activated whenever the purchaser’s hockey team scored. “We’re not in this to make money off Red Lights,” noted Kyle Norrington, marketing director for Budweiser. “We’re in the game of elevating the experience for hockey-loving fans across the country.”</w:t>
      </w:r>
      <w:r w:rsidRPr="00927A16">
        <w:rPr>
          <w:vertAlign w:val="superscript"/>
          <w:lang w:val="en-GB"/>
        </w:rPr>
        <w:footnoteReference w:id="6"/>
      </w:r>
      <w:r w:rsidRPr="00927A16">
        <w:rPr>
          <w:lang w:val="en-GB"/>
        </w:rPr>
        <w:t xml:space="preserve"> Supporting the launch of the red lights was a television spot during the Super Bowl. Called “Perfect Timing,” it featured a group of fans watching a hockey game, and Budweiser employees delivering the Budweiser Red Light to their house. The next iteration of the campaign saw a 20-foot (6-metre) tall version of the hockey red light, and its journey to the North Pole where it was installed in time for the World Cup of Hockey.</w:t>
      </w:r>
      <w:r w:rsidRPr="00927A16">
        <w:rPr>
          <w:vertAlign w:val="superscript"/>
          <w:lang w:val="en-GB"/>
        </w:rPr>
        <w:footnoteReference w:id="7"/>
      </w:r>
    </w:p>
    <w:p w14:paraId="300649C7" w14:textId="77777777" w:rsidR="00927A16" w:rsidRPr="00927A16" w:rsidRDefault="00927A16" w:rsidP="00CD4DA0">
      <w:pPr>
        <w:pStyle w:val="BodyTextMain"/>
        <w:rPr>
          <w:lang w:val="en-GB"/>
        </w:rPr>
      </w:pPr>
    </w:p>
    <w:p w14:paraId="7C491CE6" w14:textId="32CDCF0C" w:rsidR="00927A16" w:rsidRPr="00927A16" w:rsidRDefault="00927A16" w:rsidP="00CD4DA0">
      <w:pPr>
        <w:pStyle w:val="BodyTextMain"/>
        <w:rPr>
          <w:lang w:val="en-GB"/>
        </w:rPr>
      </w:pPr>
      <w:r w:rsidRPr="00927A16">
        <w:rPr>
          <w:lang w:val="en-GB"/>
        </w:rPr>
        <w:t xml:space="preserve">“Our Red Light campaign continued to keep our Budweiser brand number one in the country,” said the senior manager. “But our data shows our relevance is slipping with the 19–24 age </w:t>
      </w:r>
      <w:proofErr w:type="gramStart"/>
      <w:r w:rsidRPr="00927A16">
        <w:rPr>
          <w:lang w:val="en-GB"/>
        </w:rPr>
        <w:t>group</w:t>
      </w:r>
      <w:proofErr w:type="gramEnd"/>
      <w:r w:rsidRPr="00927A16">
        <w:rPr>
          <w:lang w:val="en-GB"/>
        </w:rPr>
        <w:t>. This group feels that we have not evolved with the times and we do not speak to them”</w:t>
      </w:r>
      <w:r w:rsidR="00A438D8">
        <w:rPr>
          <w:lang w:val="en-GB"/>
        </w:rPr>
        <w:t xml:space="preserve"> (see Exhibit 6)</w:t>
      </w:r>
      <w:r w:rsidRPr="00927A16">
        <w:rPr>
          <w:lang w:val="en-GB"/>
        </w:rPr>
        <w:t>. An interesting attempt to depict the brand character of each of the top three brands, by grouping actors and sports stars, can be found in Exhibit 7.</w:t>
      </w:r>
    </w:p>
    <w:p w14:paraId="1BE699F2" w14:textId="77777777" w:rsidR="00927A16" w:rsidRPr="00927A16" w:rsidRDefault="00927A16" w:rsidP="00CD4DA0">
      <w:pPr>
        <w:pStyle w:val="BodyTextMain"/>
        <w:rPr>
          <w:lang w:val="en-GB"/>
        </w:rPr>
      </w:pPr>
    </w:p>
    <w:p w14:paraId="78AC8C16" w14:textId="77777777" w:rsidR="00927A16" w:rsidRPr="00927A16" w:rsidRDefault="00927A16" w:rsidP="00CD4DA0">
      <w:pPr>
        <w:pStyle w:val="BodyTextMain"/>
        <w:rPr>
          <w:lang w:val="en-GB"/>
        </w:rPr>
      </w:pPr>
    </w:p>
    <w:p w14:paraId="0E872A85" w14:textId="77777777" w:rsidR="00927A16" w:rsidRPr="00927A16" w:rsidRDefault="00927A16" w:rsidP="00CD4DA0">
      <w:pPr>
        <w:pStyle w:val="Casehead2"/>
        <w:rPr>
          <w:lang w:val="en-GB"/>
        </w:rPr>
      </w:pPr>
      <w:r w:rsidRPr="00927A16">
        <w:rPr>
          <w:lang w:val="en-GB"/>
        </w:rPr>
        <w:t>Revisiting Budweiser’s Core Consumer Insight</w:t>
      </w:r>
    </w:p>
    <w:p w14:paraId="7276F3D3" w14:textId="77777777" w:rsidR="00927A16" w:rsidRPr="00927A16" w:rsidRDefault="00927A16" w:rsidP="00CD4DA0">
      <w:pPr>
        <w:pStyle w:val="BodyTextMain"/>
        <w:rPr>
          <w:lang w:val="en-GB"/>
        </w:rPr>
      </w:pPr>
    </w:p>
    <w:p w14:paraId="5874D8BE" w14:textId="77777777" w:rsidR="00927A16" w:rsidRPr="00927A16" w:rsidRDefault="00927A16" w:rsidP="00CD4DA0">
      <w:pPr>
        <w:pStyle w:val="BodyTextMain"/>
        <w:rPr>
          <w:lang w:val="en-GB"/>
        </w:rPr>
      </w:pPr>
      <w:r w:rsidRPr="00927A16">
        <w:rPr>
          <w:lang w:val="en-GB"/>
        </w:rPr>
        <w:t xml:space="preserve">The senior manager and her team revisited the positioning for Budweiser Canada. “Molson Canadian focuses on the patriotic link. Coors focuses on being the ‘cold’ beer.” Budweiser’s focus, since 2013, had been on hockey and Canada, a direct challenge to Molson Canadian’s brand positioning. In the United States, Budweiser’s brand positioning focused on the fact that it used great ingredients, did not compromise on its brewing process, possessed a rich heritage, and </w:t>
      </w:r>
      <w:proofErr w:type="gramStart"/>
      <w:r w:rsidRPr="00927A16">
        <w:rPr>
          <w:lang w:val="en-GB"/>
        </w:rPr>
        <w:t>was “great tasting</w:t>
      </w:r>
      <w:proofErr w:type="gramEnd"/>
      <w:r w:rsidRPr="00927A16">
        <w:rPr>
          <w:lang w:val="en-GB"/>
        </w:rPr>
        <w:t xml:space="preserve">.” These attributes could be narrowed down to “ingredients,” “process,” “heritage,” and “taste.” Research was conducted on how well these words resonated with consumers. The results, by brand, can be found in Exhibit 8. </w:t>
      </w:r>
    </w:p>
    <w:p w14:paraId="7A9251F4" w14:textId="77777777" w:rsidR="00927A16" w:rsidRPr="00927A16" w:rsidRDefault="00927A16" w:rsidP="00CD4DA0">
      <w:pPr>
        <w:pStyle w:val="BodyTextMain"/>
        <w:rPr>
          <w:lang w:val="en-GB"/>
        </w:rPr>
      </w:pPr>
      <w:r w:rsidRPr="00927A16">
        <w:rPr>
          <w:lang w:val="en-GB"/>
        </w:rPr>
        <w:lastRenderedPageBreak/>
        <w:t>The senior manager looked at the efforts of her team in 2015, to develop advertising creative motivated by a more relevant core consumer insight (CCI). The focus, in 2015, was on “taste” and “quality” as key differentiators. Five television creative executions were adapted from global advertising copy and tested, leading to the following five executions:</w:t>
      </w:r>
    </w:p>
    <w:p w14:paraId="5A5EFD64" w14:textId="77777777" w:rsidR="00927A16" w:rsidRPr="00927A16" w:rsidRDefault="00927A16" w:rsidP="00CD4DA0">
      <w:pPr>
        <w:pStyle w:val="BodyTextMain"/>
        <w:rPr>
          <w:lang w:val="en-GB"/>
        </w:rPr>
      </w:pPr>
    </w:p>
    <w:p w14:paraId="092BD9FF" w14:textId="77777777" w:rsidR="00927A16" w:rsidRPr="00927A16" w:rsidRDefault="00927A16" w:rsidP="00CD4DA0">
      <w:pPr>
        <w:pStyle w:val="BodyTextMain"/>
        <w:numPr>
          <w:ilvl w:val="0"/>
          <w:numId w:val="50"/>
        </w:numPr>
        <w:rPr>
          <w:lang w:val="en-GB"/>
        </w:rPr>
      </w:pPr>
      <w:r w:rsidRPr="00927A16">
        <w:rPr>
          <w:lang w:val="en-GB"/>
        </w:rPr>
        <w:t>“Not”: focusing on all the things that Budweiser was not—see Exhibit 9</w:t>
      </w:r>
    </w:p>
    <w:p w14:paraId="7256B7FE" w14:textId="77777777" w:rsidR="00927A16" w:rsidRPr="00927A16" w:rsidRDefault="00927A16" w:rsidP="00CD4DA0">
      <w:pPr>
        <w:pStyle w:val="BodyTextMain"/>
        <w:numPr>
          <w:ilvl w:val="0"/>
          <w:numId w:val="50"/>
        </w:numPr>
        <w:rPr>
          <w:lang w:val="en-GB"/>
        </w:rPr>
      </w:pPr>
      <w:r w:rsidRPr="00927A16">
        <w:rPr>
          <w:lang w:val="en-GB"/>
        </w:rPr>
        <w:t>“Stubborn”: Budweiser as a brand determined to do things its own way—see Exhibit 10</w:t>
      </w:r>
    </w:p>
    <w:p w14:paraId="03DD797F" w14:textId="77777777" w:rsidR="00927A16" w:rsidRPr="00927A16" w:rsidRDefault="00927A16" w:rsidP="00CD4DA0">
      <w:pPr>
        <w:pStyle w:val="BodyTextMain"/>
        <w:numPr>
          <w:ilvl w:val="0"/>
          <w:numId w:val="50"/>
        </w:numPr>
        <w:rPr>
          <w:lang w:val="en-GB"/>
        </w:rPr>
      </w:pPr>
      <w:r w:rsidRPr="00927A16">
        <w:rPr>
          <w:lang w:val="en-GB"/>
        </w:rPr>
        <w:t>“Principles”: Brewing beer the way it had always been done by Budweiser—see Exhibit 11</w:t>
      </w:r>
    </w:p>
    <w:p w14:paraId="628AB81A" w14:textId="77777777" w:rsidR="00927A16" w:rsidRPr="00927A16" w:rsidRDefault="00927A16" w:rsidP="00CD4DA0">
      <w:pPr>
        <w:pStyle w:val="BodyTextMain"/>
        <w:numPr>
          <w:ilvl w:val="0"/>
          <w:numId w:val="50"/>
        </w:numPr>
        <w:rPr>
          <w:lang w:val="en-GB"/>
        </w:rPr>
      </w:pPr>
      <w:r w:rsidRPr="00927A16">
        <w:rPr>
          <w:lang w:val="en-GB"/>
        </w:rPr>
        <w:t>“Slow”: Budweiser took 30 days to brew, twice as long as other beers—see Exhibit 12</w:t>
      </w:r>
    </w:p>
    <w:p w14:paraId="7EC5BBC5" w14:textId="77777777" w:rsidR="00927A16" w:rsidRPr="00927A16" w:rsidRDefault="00927A16" w:rsidP="00CD4DA0">
      <w:pPr>
        <w:pStyle w:val="BodyTextMain"/>
        <w:numPr>
          <w:ilvl w:val="0"/>
          <w:numId w:val="50"/>
        </w:numPr>
        <w:rPr>
          <w:lang w:val="en-GB"/>
        </w:rPr>
      </w:pPr>
      <w:r w:rsidRPr="00927A16">
        <w:rPr>
          <w:lang w:val="en-GB"/>
        </w:rPr>
        <w:t>“Brewed the Hard Way”: Unpretentious beer brewed for a crisp, smooth finish—see Exhibit 13</w:t>
      </w:r>
    </w:p>
    <w:p w14:paraId="5413AB04" w14:textId="77777777" w:rsidR="00927A16" w:rsidRPr="00927A16" w:rsidRDefault="00927A16" w:rsidP="00CD4DA0">
      <w:pPr>
        <w:pStyle w:val="BodyTextMain"/>
        <w:rPr>
          <w:lang w:val="en-GB"/>
        </w:rPr>
      </w:pPr>
    </w:p>
    <w:p w14:paraId="1194AAA6" w14:textId="77777777" w:rsidR="00927A16" w:rsidRPr="00927A16" w:rsidRDefault="00927A16" w:rsidP="00CD4DA0">
      <w:pPr>
        <w:pStyle w:val="BodyTextMain"/>
        <w:rPr>
          <w:lang w:val="en-GB"/>
        </w:rPr>
      </w:pPr>
      <w:r w:rsidRPr="00927A16">
        <w:rPr>
          <w:lang w:val="en-GB"/>
        </w:rPr>
        <w:t>However, the consumer research was inconclusive in terms of how well the main idea of each commercial had been conveyed (see Exhibit 14). According to the senior manager:</w:t>
      </w:r>
    </w:p>
    <w:p w14:paraId="0F6365E5" w14:textId="77777777" w:rsidR="00927A16" w:rsidRPr="00927A16" w:rsidRDefault="00927A16" w:rsidP="00CD4DA0">
      <w:pPr>
        <w:pStyle w:val="BodyTextMain"/>
        <w:rPr>
          <w:lang w:val="en-GB"/>
        </w:rPr>
      </w:pPr>
    </w:p>
    <w:p w14:paraId="7348AF85" w14:textId="77777777" w:rsidR="00927A16" w:rsidRPr="00927A16" w:rsidRDefault="00927A16" w:rsidP="00CD4DA0">
      <w:pPr>
        <w:pStyle w:val="BodyTextMain"/>
        <w:ind w:left="720"/>
        <w:rPr>
          <w:lang w:val="en-GB"/>
        </w:rPr>
      </w:pPr>
      <w:r w:rsidRPr="00927A16">
        <w:rPr>
          <w:lang w:val="en-GB"/>
        </w:rPr>
        <w:t>Initial Global Quality spots under the new CCI failed in breaking through and positively impacting the brand due to lack of comprehension of the creative driven by the executional treatment of the spots. After further research on the new Global CCI in Canada, a couple of key optimizations were identified: 1) CCI needs to evolve to include “making choices” as a relevant way to speak to living life on your own terms in a confident versus arrogant tone. 2) Quality is defined as taste by consumers.</w:t>
      </w:r>
    </w:p>
    <w:p w14:paraId="46827D66" w14:textId="77777777" w:rsidR="00927A16" w:rsidRPr="00927A16" w:rsidRDefault="00927A16" w:rsidP="00CD4DA0">
      <w:pPr>
        <w:pStyle w:val="BodyTextMain"/>
        <w:rPr>
          <w:lang w:val="en-GB"/>
        </w:rPr>
      </w:pPr>
    </w:p>
    <w:p w14:paraId="1711841B" w14:textId="77777777" w:rsidR="00927A16" w:rsidRPr="00927A16" w:rsidRDefault="00927A16" w:rsidP="00CD4DA0">
      <w:pPr>
        <w:pStyle w:val="BodyTextMain"/>
        <w:rPr>
          <w:lang w:val="en-GB"/>
        </w:rPr>
      </w:pPr>
      <w:r w:rsidRPr="00927A16">
        <w:rPr>
          <w:lang w:val="en-GB"/>
        </w:rPr>
        <w:t>Additional research was done, and a new direction was chosen for Budweiser. “We started by mapping out our brand, its personality traits, and functional benefits,” said the senior manager. She explained:</w:t>
      </w:r>
    </w:p>
    <w:p w14:paraId="1605AF51" w14:textId="77777777" w:rsidR="00927A16" w:rsidRPr="00927A16" w:rsidRDefault="00927A16" w:rsidP="00CD4DA0">
      <w:pPr>
        <w:pStyle w:val="BodyTextMain"/>
        <w:rPr>
          <w:lang w:val="en-GB"/>
        </w:rPr>
      </w:pPr>
    </w:p>
    <w:p w14:paraId="7323700B" w14:textId="77777777" w:rsidR="00927A16" w:rsidRPr="00927A16" w:rsidRDefault="00927A16" w:rsidP="00CD4DA0">
      <w:pPr>
        <w:pStyle w:val="BodyTextMain"/>
        <w:ind w:left="720"/>
        <w:rPr>
          <w:lang w:val="en-GB"/>
        </w:rPr>
      </w:pPr>
      <w:r w:rsidRPr="00927A16">
        <w:rPr>
          <w:lang w:val="en-GB"/>
        </w:rPr>
        <w:t xml:space="preserve">A new core creative idea was defined. </w:t>
      </w:r>
      <w:proofErr w:type="gramStart"/>
      <w:r w:rsidRPr="00927A16">
        <w:rPr>
          <w:lang w:val="en-GB"/>
        </w:rPr>
        <w:t>Our research, on the global level, of what our core values are led to the idea of “freedom,” living life to the fullest, being your own person, choosing to do it your own way.</w:t>
      </w:r>
      <w:proofErr w:type="gramEnd"/>
      <w:r w:rsidRPr="00927A16">
        <w:rPr>
          <w:lang w:val="en-GB"/>
        </w:rPr>
        <w:t xml:space="preserve"> Our target 19–24 age group are Millennials. While many think that Millennials are irresponsible, our research uncovered that younger Millennials are very strong, responsible and smart. They’re just trying to find their own way of going through the system. They’re trying to find ways without breaking the rules, to do it on their own terms, and not to compromise their values. Our brand stands for “freedom—living life on your own terms.” Budweiser exists to live life on your own terms. That’s our philosophy—we brew on our own terms. We’ve got the most expensive brew to brew because we won’t compromise our own standards.</w:t>
      </w:r>
    </w:p>
    <w:p w14:paraId="318E49FC" w14:textId="77777777" w:rsidR="00927A16" w:rsidRPr="00927A16" w:rsidRDefault="00927A16" w:rsidP="00CD4DA0">
      <w:pPr>
        <w:pStyle w:val="BodyTextMain"/>
        <w:rPr>
          <w:lang w:val="en-GB"/>
        </w:rPr>
      </w:pPr>
    </w:p>
    <w:p w14:paraId="3AB92948" w14:textId="77777777" w:rsidR="00927A16" w:rsidRPr="00927A16" w:rsidRDefault="00927A16" w:rsidP="00CD4DA0">
      <w:pPr>
        <w:pStyle w:val="BodyTextMain"/>
        <w:rPr>
          <w:lang w:val="en-GB"/>
        </w:rPr>
      </w:pPr>
      <w:r w:rsidRPr="00927A16">
        <w:rPr>
          <w:lang w:val="en-GB"/>
        </w:rPr>
        <w:t>“Our new CCI builds upon our recent research and previous insights,” said the senior manager. The proposed CCI ladder would like this:</w:t>
      </w:r>
    </w:p>
    <w:p w14:paraId="6C7175BC" w14:textId="77777777" w:rsidR="00927A16" w:rsidRPr="00927A16" w:rsidRDefault="00927A16" w:rsidP="00CD4DA0">
      <w:pPr>
        <w:pStyle w:val="BodyTextMain"/>
        <w:rPr>
          <w:lang w:val="en-GB"/>
        </w:rPr>
      </w:pPr>
    </w:p>
    <w:p w14:paraId="57BEB18B" w14:textId="77777777" w:rsidR="00927A16" w:rsidRPr="00927A16" w:rsidRDefault="00927A16" w:rsidP="00CD4DA0">
      <w:pPr>
        <w:pStyle w:val="BodyTextMain"/>
        <w:numPr>
          <w:ilvl w:val="0"/>
          <w:numId w:val="49"/>
        </w:numPr>
        <w:rPr>
          <w:lang w:val="en-GB"/>
        </w:rPr>
      </w:pPr>
      <w:r w:rsidRPr="00927A16">
        <w:rPr>
          <w:lang w:val="en-GB"/>
        </w:rPr>
        <w:t>“The TASTE of Budweiser is defined by its perceived QUALITY.”</w:t>
      </w:r>
    </w:p>
    <w:p w14:paraId="49AE1243" w14:textId="77777777" w:rsidR="00927A16" w:rsidRPr="00927A16" w:rsidRDefault="00927A16" w:rsidP="00CD4DA0">
      <w:pPr>
        <w:pStyle w:val="BodyTextMain"/>
        <w:numPr>
          <w:ilvl w:val="0"/>
          <w:numId w:val="49"/>
        </w:numPr>
        <w:rPr>
          <w:lang w:val="en-GB"/>
        </w:rPr>
      </w:pPr>
      <w:r w:rsidRPr="00927A16">
        <w:rPr>
          <w:lang w:val="en-GB"/>
        </w:rPr>
        <w:t>“QUALITY is defined by the ability to take CONTROL.”</w:t>
      </w:r>
    </w:p>
    <w:p w14:paraId="35FF7C57" w14:textId="77777777" w:rsidR="00927A16" w:rsidRPr="00927A16" w:rsidRDefault="00927A16" w:rsidP="00CD4DA0">
      <w:pPr>
        <w:pStyle w:val="BodyTextMain"/>
        <w:numPr>
          <w:ilvl w:val="0"/>
          <w:numId w:val="49"/>
        </w:numPr>
        <w:rPr>
          <w:lang w:val="en-GB"/>
        </w:rPr>
      </w:pPr>
      <w:r w:rsidRPr="00927A16">
        <w:rPr>
          <w:lang w:val="en-GB"/>
        </w:rPr>
        <w:t>“CONTROL requires making CHOICES that you believe in.”</w:t>
      </w:r>
    </w:p>
    <w:p w14:paraId="2551F3F1" w14:textId="77777777" w:rsidR="00927A16" w:rsidRPr="00927A16" w:rsidRDefault="00927A16" w:rsidP="00CD4DA0">
      <w:pPr>
        <w:pStyle w:val="BodyTextMain"/>
        <w:numPr>
          <w:ilvl w:val="0"/>
          <w:numId w:val="49"/>
        </w:numPr>
        <w:rPr>
          <w:lang w:val="en-GB"/>
        </w:rPr>
      </w:pPr>
      <w:r w:rsidRPr="00927A16">
        <w:rPr>
          <w:lang w:val="en-GB"/>
        </w:rPr>
        <w:t>“It is the CHOICES we make that define who we truly are.”</w:t>
      </w:r>
    </w:p>
    <w:p w14:paraId="54083253" w14:textId="77777777" w:rsidR="00927A16" w:rsidRPr="00927A16" w:rsidRDefault="00927A16" w:rsidP="00CD4DA0">
      <w:pPr>
        <w:pStyle w:val="BodyTextMain"/>
        <w:numPr>
          <w:ilvl w:val="0"/>
          <w:numId w:val="49"/>
        </w:numPr>
        <w:rPr>
          <w:lang w:val="en-GB"/>
        </w:rPr>
      </w:pPr>
      <w:r w:rsidRPr="00927A16">
        <w:rPr>
          <w:lang w:val="en-GB"/>
        </w:rPr>
        <w:t>“</w:t>
      </w:r>
      <w:proofErr w:type="gramStart"/>
      <w:r w:rsidRPr="00927A16">
        <w:rPr>
          <w:lang w:val="en-GB"/>
        </w:rPr>
        <w:t>Which</w:t>
      </w:r>
      <w:proofErr w:type="gramEnd"/>
      <w:r w:rsidRPr="00927A16">
        <w:rPr>
          <w:lang w:val="en-GB"/>
        </w:rPr>
        <w:t xml:space="preserve"> allows us to ‘Live Life on Our Own Terms’.”</w:t>
      </w:r>
    </w:p>
    <w:p w14:paraId="0CB0C4FF" w14:textId="77777777" w:rsidR="00927A16" w:rsidRPr="00927A16" w:rsidRDefault="00927A16" w:rsidP="00CD4DA0">
      <w:pPr>
        <w:pStyle w:val="BodyTextMain"/>
        <w:rPr>
          <w:lang w:val="en-GB"/>
        </w:rPr>
      </w:pPr>
      <w:r w:rsidRPr="00927A16">
        <w:rPr>
          <w:lang w:val="en-GB"/>
        </w:rPr>
        <w:t>The following was a sample statement that incorporated the proposed CCI:</w:t>
      </w:r>
    </w:p>
    <w:p w14:paraId="748222E8" w14:textId="77777777" w:rsidR="00927A16" w:rsidRPr="00927A16" w:rsidRDefault="00927A16" w:rsidP="00CD4DA0">
      <w:pPr>
        <w:pStyle w:val="BodyTextMain"/>
        <w:rPr>
          <w:lang w:val="en-GB"/>
        </w:rPr>
      </w:pPr>
    </w:p>
    <w:p w14:paraId="3F8207EE" w14:textId="77777777" w:rsidR="00927A16" w:rsidRPr="00927A16" w:rsidRDefault="00927A16" w:rsidP="00CD4DA0">
      <w:pPr>
        <w:pStyle w:val="BodyTextMain"/>
        <w:ind w:left="720"/>
        <w:rPr>
          <w:lang w:val="en-GB"/>
        </w:rPr>
      </w:pPr>
      <w:r w:rsidRPr="00927A16">
        <w:rPr>
          <w:lang w:val="en-GB"/>
        </w:rPr>
        <w:t xml:space="preserve">Over 30 years ago, we chose to start brewing Budweiser right here in Canada. And we continue to choose only the finest ingredients. And we rely on our exclusive </w:t>
      </w:r>
      <w:proofErr w:type="spellStart"/>
      <w:r w:rsidRPr="00927A16">
        <w:rPr>
          <w:lang w:val="en-GB"/>
        </w:rPr>
        <w:t>beechwood</w:t>
      </w:r>
      <w:proofErr w:type="spellEnd"/>
      <w:r w:rsidRPr="00927A16">
        <w:rPr>
          <w:lang w:val="en-GB"/>
        </w:rPr>
        <w:t xml:space="preserve"> aging process. We could have compromised and made a lot of other choices over the years, but ultimately we know people choose Budweiser because it has an unmistakable smoothness and drinkability found in no other beer. </w:t>
      </w:r>
      <w:proofErr w:type="gramStart"/>
      <w:r w:rsidRPr="00927A16">
        <w:rPr>
          <w:lang w:val="en-GB"/>
        </w:rPr>
        <w:t>Budweiser.</w:t>
      </w:r>
      <w:proofErr w:type="gramEnd"/>
      <w:r w:rsidRPr="00927A16">
        <w:rPr>
          <w:lang w:val="en-GB"/>
        </w:rPr>
        <w:t xml:space="preserve"> </w:t>
      </w:r>
      <w:proofErr w:type="gramStart"/>
      <w:r w:rsidRPr="00927A16">
        <w:rPr>
          <w:lang w:val="en-GB"/>
        </w:rPr>
        <w:t>Brewed on our own terms, for those that live life on their own terms.</w:t>
      </w:r>
      <w:proofErr w:type="gramEnd"/>
    </w:p>
    <w:p w14:paraId="45398725" w14:textId="77777777" w:rsidR="00927A16" w:rsidRPr="00927A16" w:rsidRDefault="00927A16" w:rsidP="00CD4DA0">
      <w:pPr>
        <w:pStyle w:val="Casehead2"/>
        <w:rPr>
          <w:lang w:val="en-GB"/>
        </w:rPr>
      </w:pPr>
      <w:r w:rsidRPr="00927A16">
        <w:rPr>
          <w:lang w:val="en-GB"/>
        </w:rPr>
        <w:lastRenderedPageBreak/>
        <w:t>Creating Marketing Plans</w:t>
      </w:r>
    </w:p>
    <w:p w14:paraId="4B0266FD" w14:textId="77777777" w:rsidR="00927A16" w:rsidRPr="00927A16" w:rsidRDefault="00927A16" w:rsidP="00CD4DA0">
      <w:pPr>
        <w:pStyle w:val="BodyTextMain"/>
        <w:rPr>
          <w:lang w:val="en-GB"/>
        </w:rPr>
      </w:pPr>
    </w:p>
    <w:p w14:paraId="3635DBDE" w14:textId="77777777" w:rsidR="00927A16" w:rsidRPr="00927A16" w:rsidRDefault="00927A16" w:rsidP="00CD4DA0">
      <w:pPr>
        <w:pStyle w:val="BodyTextMain"/>
        <w:rPr>
          <w:lang w:val="en-GB"/>
        </w:rPr>
      </w:pPr>
      <w:r w:rsidRPr="00927A16">
        <w:rPr>
          <w:lang w:val="en-GB"/>
        </w:rPr>
        <w:t xml:space="preserve">To target the 19–24 age </w:t>
      </w:r>
      <w:proofErr w:type="gramStart"/>
      <w:r w:rsidRPr="00927A16">
        <w:rPr>
          <w:lang w:val="en-GB"/>
        </w:rPr>
        <w:t>group</w:t>
      </w:r>
      <w:proofErr w:type="gramEnd"/>
      <w:r w:rsidRPr="00927A16">
        <w:rPr>
          <w:lang w:val="en-GB"/>
        </w:rPr>
        <w:t>, the team discovered that this group had three “passion points”: music, food, and travel. “We have to home in on those passion points, to be able to relate to this group. Millennials are focused on experiences,” the senior manager noted. Here were some of the advertising options available to the marketing and research team:</w:t>
      </w:r>
    </w:p>
    <w:p w14:paraId="4B4092F6" w14:textId="77777777" w:rsidR="00927A16" w:rsidRPr="00927A16" w:rsidRDefault="00927A16" w:rsidP="00CD4DA0">
      <w:pPr>
        <w:pStyle w:val="BodyTextMain"/>
        <w:rPr>
          <w:lang w:val="en-GB"/>
        </w:rPr>
      </w:pPr>
    </w:p>
    <w:p w14:paraId="0752D3DE" w14:textId="77777777" w:rsidR="00927A16" w:rsidRPr="00927A16" w:rsidRDefault="00927A16" w:rsidP="00CD4DA0">
      <w:pPr>
        <w:pStyle w:val="BodyTextMain"/>
        <w:numPr>
          <w:ilvl w:val="0"/>
          <w:numId w:val="48"/>
        </w:numPr>
        <w:rPr>
          <w:lang w:val="en-GB"/>
        </w:rPr>
      </w:pPr>
      <w:r w:rsidRPr="00927A16">
        <w:rPr>
          <w:lang w:val="en-GB"/>
        </w:rPr>
        <w:t>Partnering with or advertising at music festivals</w:t>
      </w:r>
    </w:p>
    <w:p w14:paraId="0F969FBA" w14:textId="77777777" w:rsidR="00927A16" w:rsidRPr="00927A16" w:rsidRDefault="00927A16" w:rsidP="00CD4DA0">
      <w:pPr>
        <w:pStyle w:val="BodyTextMain"/>
        <w:numPr>
          <w:ilvl w:val="0"/>
          <w:numId w:val="48"/>
        </w:numPr>
        <w:rPr>
          <w:lang w:val="en-GB"/>
        </w:rPr>
      </w:pPr>
      <w:r w:rsidRPr="00927A16">
        <w:rPr>
          <w:lang w:val="en-GB"/>
        </w:rPr>
        <w:t>Working with food or news bloggers focused on a Millennial audience</w:t>
      </w:r>
    </w:p>
    <w:p w14:paraId="207A5F44" w14:textId="77777777" w:rsidR="00927A16" w:rsidRPr="00927A16" w:rsidRDefault="00927A16" w:rsidP="00CD4DA0">
      <w:pPr>
        <w:pStyle w:val="BodyTextMain"/>
        <w:numPr>
          <w:ilvl w:val="0"/>
          <w:numId w:val="48"/>
        </w:numPr>
        <w:rPr>
          <w:lang w:val="en-GB"/>
        </w:rPr>
      </w:pPr>
      <w:r w:rsidRPr="00927A16">
        <w:rPr>
          <w:lang w:val="en-GB"/>
        </w:rPr>
        <w:t>Relying on other social media or digital advertising</w:t>
      </w:r>
    </w:p>
    <w:p w14:paraId="11A56C21" w14:textId="77777777" w:rsidR="00927A16" w:rsidRPr="00927A16" w:rsidRDefault="00927A16" w:rsidP="00CD4DA0">
      <w:pPr>
        <w:pStyle w:val="BodyTextMain"/>
        <w:numPr>
          <w:ilvl w:val="0"/>
          <w:numId w:val="48"/>
        </w:numPr>
        <w:rPr>
          <w:lang w:val="en-GB"/>
        </w:rPr>
      </w:pPr>
      <w:r w:rsidRPr="00927A16">
        <w:rPr>
          <w:lang w:val="en-GB"/>
        </w:rPr>
        <w:t>Using traditional television, radio, and print advertising</w:t>
      </w:r>
    </w:p>
    <w:p w14:paraId="1231D8DA" w14:textId="77777777" w:rsidR="00927A16" w:rsidRPr="00927A16" w:rsidRDefault="00927A16" w:rsidP="00CD4DA0">
      <w:pPr>
        <w:pStyle w:val="BodyTextMain"/>
        <w:rPr>
          <w:lang w:val="en-GB"/>
        </w:rPr>
      </w:pPr>
    </w:p>
    <w:p w14:paraId="1D58D2C7" w14:textId="77777777" w:rsidR="00927A16" w:rsidRPr="00927A16" w:rsidRDefault="00927A16" w:rsidP="00CD4DA0">
      <w:pPr>
        <w:pStyle w:val="BodyTextMain"/>
        <w:rPr>
          <w:lang w:val="en-GB"/>
        </w:rPr>
      </w:pPr>
      <w:r w:rsidRPr="00927A16">
        <w:rPr>
          <w:lang w:val="en-GB"/>
        </w:rPr>
        <w:t xml:space="preserve">“Each option is enticing, and we need to keep an eye on our return on investment. Some of the ideas may be more exciting than others, but we need to sift through the options because we do not have an unlimited budget,” noted the senior manager. “What should the right ROI [return on investment] metric look like? Should it be ‘likes’? </w:t>
      </w:r>
      <w:proofErr w:type="gramStart"/>
      <w:r w:rsidRPr="00927A16">
        <w:rPr>
          <w:lang w:val="en-GB"/>
        </w:rPr>
        <w:t>‘Retweets’?</w:t>
      </w:r>
      <w:proofErr w:type="gramEnd"/>
      <w:r w:rsidRPr="00927A16">
        <w:rPr>
          <w:lang w:val="en-GB"/>
        </w:rPr>
        <w:t xml:space="preserve"> </w:t>
      </w:r>
      <w:proofErr w:type="gramStart"/>
      <w:r w:rsidRPr="00927A16">
        <w:rPr>
          <w:lang w:val="en-GB"/>
        </w:rPr>
        <w:t>‘</w:t>
      </w:r>
      <w:proofErr w:type="spellStart"/>
      <w:r w:rsidRPr="00927A16">
        <w:rPr>
          <w:lang w:val="en-GB"/>
        </w:rPr>
        <w:t>Repostings</w:t>
      </w:r>
      <w:proofErr w:type="spellEnd"/>
      <w:r w:rsidRPr="00927A16">
        <w:rPr>
          <w:lang w:val="en-GB"/>
        </w:rPr>
        <w:t>’?</w:t>
      </w:r>
      <w:proofErr w:type="gramEnd"/>
      <w:r w:rsidRPr="00927A16">
        <w:rPr>
          <w:lang w:val="en-GB"/>
        </w:rPr>
        <w:t xml:space="preserve"> </w:t>
      </w:r>
      <w:proofErr w:type="gramStart"/>
      <w:r w:rsidRPr="00927A16">
        <w:rPr>
          <w:lang w:val="en-GB"/>
        </w:rPr>
        <w:t>The number of views?</w:t>
      </w:r>
      <w:proofErr w:type="gramEnd"/>
      <w:r w:rsidRPr="00927A16">
        <w:rPr>
          <w:lang w:val="en-GB"/>
        </w:rPr>
        <w:t xml:space="preserve"> Should we expect this to be a longer-term play and, if so, how can we know if we’re successful?”</w:t>
      </w:r>
    </w:p>
    <w:p w14:paraId="739ADCE1" w14:textId="77777777" w:rsidR="00927A16" w:rsidRPr="00927A16" w:rsidRDefault="00927A16" w:rsidP="00CD4DA0">
      <w:pPr>
        <w:pStyle w:val="BodyTextMain"/>
        <w:rPr>
          <w:lang w:val="en-GB"/>
        </w:rPr>
      </w:pPr>
    </w:p>
    <w:p w14:paraId="1718939C" w14:textId="77777777" w:rsidR="00927A16" w:rsidRPr="00927A16" w:rsidRDefault="00927A16" w:rsidP="00CD4DA0">
      <w:pPr>
        <w:pStyle w:val="BodyTextMain"/>
        <w:rPr>
          <w:lang w:val="en-GB"/>
        </w:rPr>
      </w:pPr>
      <w:r w:rsidRPr="00927A16">
        <w:rPr>
          <w:lang w:val="en-GB"/>
        </w:rPr>
        <w:t>“Keep in mind that, at the end of the day, we have to continue to protect our core consumer—the group aged 25–35. As we reach for this 19–24 target group, we cannot alienate the group that delivers the bulk of our volume,” she noted. She turned to her research and marketing team. “Given what we’ve faced and what we’ve learned, what is your recommendation for short-term and long-term marketing plans for this 19–24 target group? And, importantly, on what data points are you basing your recommendations?”</w:t>
      </w:r>
    </w:p>
    <w:p w14:paraId="4711E5CD" w14:textId="77777777" w:rsidR="00927A16" w:rsidRPr="00927A16" w:rsidRDefault="00927A16" w:rsidP="00CD4DA0">
      <w:pPr>
        <w:pStyle w:val="BodyTextMain"/>
        <w:rPr>
          <w:lang w:val="en-GB"/>
        </w:rPr>
      </w:pPr>
    </w:p>
    <w:p w14:paraId="14A9D4FF" w14:textId="77777777" w:rsidR="00927A16" w:rsidRPr="00927A16" w:rsidRDefault="00927A16" w:rsidP="00CD4DA0">
      <w:pPr>
        <w:pStyle w:val="BodyTextMain"/>
        <w:rPr>
          <w:lang w:val="en-GB"/>
        </w:rPr>
      </w:pPr>
      <w:r w:rsidRPr="00927A16">
        <w:rPr>
          <w:lang w:val="en-GB"/>
        </w:rPr>
        <w:br w:type="page"/>
      </w:r>
    </w:p>
    <w:p w14:paraId="525D0736" w14:textId="77777777" w:rsidR="00927A16" w:rsidRPr="00927A16" w:rsidRDefault="00927A16" w:rsidP="002D16A1">
      <w:pPr>
        <w:pStyle w:val="Casehead1"/>
        <w:jc w:val="center"/>
        <w:rPr>
          <w:lang w:val="en-GB"/>
        </w:rPr>
      </w:pPr>
      <w:r w:rsidRPr="00927A16">
        <w:rPr>
          <w:lang w:val="en-GB"/>
        </w:rPr>
        <w:lastRenderedPageBreak/>
        <w:t>Exhibit 1: Market segmentation in Canada’s Beer Industry, 2010–2015</w:t>
      </w:r>
    </w:p>
    <w:p w14:paraId="55EA94E2" w14:textId="77777777" w:rsidR="00927A16" w:rsidRPr="00927A16" w:rsidRDefault="00927A16" w:rsidP="002D16A1">
      <w:pPr>
        <w:pStyle w:val="BodyTextMain"/>
        <w:rPr>
          <w:lang w:val="en-GB"/>
        </w:rPr>
      </w:pPr>
    </w:p>
    <w:p w14:paraId="235E7C05" w14:textId="77777777" w:rsidR="00927A16" w:rsidRPr="00927A16" w:rsidRDefault="00927A16" w:rsidP="00927A16">
      <w:pPr>
        <w:jc w:val="center"/>
        <w:rPr>
          <w:sz w:val="22"/>
          <w:szCs w:val="22"/>
          <w:lang w:val="en-GB"/>
        </w:rPr>
      </w:pPr>
      <w:r w:rsidRPr="00927A16">
        <w:rPr>
          <w:sz w:val="22"/>
          <w:szCs w:val="22"/>
          <w:lang w:val="en-GB"/>
        </w:rPr>
        <w:object w:dxaOrig="11264" w:dyaOrig="9603" w14:anchorId="5DC665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2pt;height:394.8pt" o:ole="">
            <v:imagedata r:id="rId12" o:title=""/>
          </v:shape>
          <o:OLEObject Type="Embed" ProgID="Excel.Sheet.12" ShapeID="_x0000_i1025" DrawAspect="Content" ObjectID="_1587891474" r:id="rId13"/>
        </w:object>
      </w:r>
    </w:p>
    <w:p w14:paraId="7AC87E17" w14:textId="77777777" w:rsidR="00927A16" w:rsidRPr="00927A16" w:rsidRDefault="00927A16" w:rsidP="00927A16">
      <w:pPr>
        <w:jc w:val="both"/>
        <w:rPr>
          <w:sz w:val="22"/>
          <w:szCs w:val="22"/>
          <w:lang w:val="en-GB"/>
        </w:rPr>
      </w:pPr>
    </w:p>
    <w:p w14:paraId="789A33FC" w14:textId="77777777"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r w:rsidRPr="00927A16">
        <w:rPr>
          <w:rFonts w:ascii="Arial" w:hAnsi="Arial" w:cs="Arial"/>
          <w:iCs/>
          <w:sz w:val="17"/>
          <w:szCs w:val="17"/>
          <w:lang w:val="en-GB"/>
        </w:rPr>
        <w:t>Note: m litres = millions of litres; ABV = alcohol by volume; bn CAD = billions of Canadian dollars</w:t>
      </w:r>
    </w:p>
    <w:p w14:paraId="4EC93F82" w14:textId="00E9A7AF"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r w:rsidRPr="00927A16">
        <w:rPr>
          <w:rFonts w:ascii="Arial" w:hAnsi="Arial" w:cs="Arial"/>
          <w:iCs/>
          <w:sz w:val="17"/>
          <w:szCs w:val="17"/>
          <w:lang w:val="en-GB"/>
        </w:rPr>
        <w:t>Source: Created by the authors using data from Mintel, “Beer–Canada–Market Segmentations,” Mintel Group Ltd., 2016, accessed January 3, 2018.</w:t>
      </w:r>
    </w:p>
    <w:p w14:paraId="19964CE6" w14:textId="77777777" w:rsidR="00927A16" w:rsidRPr="00927A16" w:rsidRDefault="00927A16" w:rsidP="00927A16">
      <w:pPr>
        <w:jc w:val="both"/>
        <w:rPr>
          <w:sz w:val="22"/>
          <w:szCs w:val="22"/>
          <w:lang w:val="en-GB"/>
        </w:rPr>
      </w:pPr>
    </w:p>
    <w:p w14:paraId="3610D1E5" w14:textId="77777777" w:rsidR="00927A16" w:rsidRPr="00927A16" w:rsidRDefault="00927A16" w:rsidP="00927A16">
      <w:pPr>
        <w:jc w:val="both"/>
        <w:rPr>
          <w:sz w:val="22"/>
          <w:szCs w:val="22"/>
          <w:lang w:val="en-GB"/>
        </w:rPr>
      </w:pPr>
    </w:p>
    <w:p w14:paraId="3E511CD4" w14:textId="77777777" w:rsidR="00927A16" w:rsidRPr="00927A16" w:rsidRDefault="00927A16" w:rsidP="00927A16">
      <w:pPr>
        <w:jc w:val="both"/>
        <w:rPr>
          <w:sz w:val="22"/>
          <w:szCs w:val="22"/>
          <w:lang w:val="en-GB"/>
        </w:rPr>
      </w:pPr>
      <w:r w:rsidRPr="00927A16">
        <w:rPr>
          <w:sz w:val="22"/>
          <w:szCs w:val="22"/>
          <w:lang w:val="en-GB"/>
        </w:rPr>
        <w:br w:type="page"/>
      </w:r>
    </w:p>
    <w:p w14:paraId="48CBB44D" w14:textId="77777777" w:rsidR="00927A16" w:rsidRPr="00927A16" w:rsidRDefault="00927A16" w:rsidP="002D16A1">
      <w:pPr>
        <w:pStyle w:val="Casehead1"/>
        <w:jc w:val="center"/>
        <w:rPr>
          <w:lang w:val="en-GB"/>
        </w:rPr>
      </w:pPr>
      <w:r w:rsidRPr="00927A16">
        <w:rPr>
          <w:lang w:val="en-GB"/>
        </w:rPr>
        <w:lastRenderedPageBreak/>
        <w:t>Exhibit 2: Canada’s beer market share by volume and value, 2012–2015</w:t>
      </w:r>
    </w:p>
    <w:p w14:paraId="49D0CC28" w14:textId="77777777" w:rsidR="00927A16" w:rsidRPr="00927A16" w:rsidRDefault="00927A16" w:rsidP="00927A16">
      <w:pPr>
        <w:jc w:val="both"/>
        <w:rPr>
          <w:sz w:val="16"/>
          <w:szCs w:val="16"/>
          <w:lang w:val="en-GB"/>
        </w:rPr>
      </w:pPr>
    </w:p>
    <w:bookmarkStart w:id="0" w:name="_GoBack"/>
    <w:p w14:paraId="6A3500BB" w14:textId="61AABE57" w:rsidR="00927A16" w:rsidRPr="00927A16" w:rsidRDefault="00A438D8" w:rsidP="00927A16">
      <w:pPr>
        <w:spacing w:after="120"/>
        <w:jc w:val="center"/>
        <w:rPr>
          <w:lang w:val="en-GB"/>
        </w:rPr>
      </w:pPr>
      <w:r w:rsidRPr="00927A16">
        <w:rPr>
          <w:noProof/>
          <w:lang w:val="en-GB" w:eastAsia="en-GB"/>
        </w:rPr>
        <w:object w:dxaOrig="7583" w:dyaOrig="4249" w14:anchorId="1F34998B">
          <v:shape id="_x0000_i1026" type="#_x0000_t75" style="width:357.6pt;height:182.4pt" o:ole="">
            <v:imagedata r:id="rId14" o:title=""/>
          </v:shape>
          <o:OLEObject Type="Embed" ProgID="Excel.Sheet.12" ShapeID="_x0000_i1026" DrawAspect="Content" ObjectID="_1587891475" r:id="rId15"/>
        </w:object>
      </w:r>
      <w:bookmarkEnd w:id="0"/>
    </w:p>
    <w:p w14:paraId="0E69FCD9" w14:textId="0DC1F6A4"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r w:rsidRPr="00927A16">
        <w:rPr>
          <w:rFonts w:ascii="Arial" w:hAnsi="Arial" w:cs="Arial"/>
          <w:iCs/>
          <w:sz w:val="17"/>
          <w:szCs w:val="17"/>
          <w:lang w:val="en-GB"/>
        </w:rPr>
        <w:t>Source: Created by authors using data from Mintel, “Beer–Canada–Market Shares,” Mintel Group Ltd., 2016, accessed January 3, 2018.</w:t>
      </w:r>
    </w:p>
    <w:p w14:paraId="1315CE6D" w14:textId="77777777" w:rsidR="00927A16" w:rsidRPr="00927A16" w:rsidRDefault="00927A16" w:rsidP="002D16A1">
      <w:pPr>
        <w:pStyle w:val="BodyTextMain"/>
        <w:rPr>
          <w:lang w:val="en-GB"/>
        </w:rPr>
      </w:pPr>
    </w:p>
    <w:p w14:paraId="469CEAE9" w14:textId="77777777" w:rsidR="00927A16" w:rsidRPr="00927A16" w:rsidRDefault="00927A16" w:rsidP="002D16A1">
      <w:pPr>
        <w:pStyle w:val="BodyTextMain"/>
        <w:rPr>
          <w:lang w:val="en-GB"/>
        </w:rPr>
      </w:pPr>
    </w:p>
    <w:p w14:paraId="0CECD925" w14:textId="77777777" w:rsidR="00927A16" w:rsidRPr="00927A16" w:rsidRDefault="00927A16" w:rsidP="002D16A1">
      <w:pPr>
        <w:pStyle w:val="Casehead1"/>
        <w:jc w:val="center"/>
        <w:rPr>
          <w:lang w:val="en-GB"/>
        </w:rPr>
      </w:pPr>
      <w:r w:rsidRPr="00927A16">
        <w:rPr>
          <w:lang w:val="en-GB"/>
        </w:rPr>
        <w:t>Exhibit 3: Canadian Beer Consumption by Gender and Age group, 2015</w:t>
      </w:r>
    </w:p>
    <w:p w14:paraId="75531483" w14:textId="77777777" w:rsidR="00927A16" w:rsidRPr="00927A16" w:rsidRDefault="00927A16" w:rsidP="00927A16">
      <w:pPr>
        <w:jc w:val="both"/>
        <w:rPr>
          <w:sz w:val="16"/>
          <w:szCs w:val="16"/>
          <w:lang w:val="en-GB"/>
        </w:rPr>
      </w:pPr>
    </w:p>
    <w:p w14:paraId="0F46EF03" w14:textId="77777777" w:rsidR="00927A16" w:rsidRPr="00927A16" w:rsidRDefault="00927A16" w:rsidP="00927A16">
      <w:pPr>
        <w:spacing w:after="120"/>
        <w:jc w:val="center"/>
        <w:rPr>
          <w:lang w:val="en-GB"/>
        </w:rPr>
      </w:pPr>
      <w:r w:rsidRPr="00927A16">
        <w:rPr>
          <w:noProof/>
          <w:lang w:val="en-GB" w:eastAsia="en-GB"/>
        </w:rPr>
        <w:object w:dxaOrig="3984" w:dyaOrig="1616" w14:anchorId="3FF31FBF">
          <v:shape id="_x0000_i1027" type="#_x0000_t75" style="width:198.6pt;height:81pt" o:ole="">
            <v:imagedata r:id="rId16" o:title=""/>
          </v:shape>
          <o:OLEObject Type="Embed" ProgID="Excel.Sheet.12" ShapeID="_x0000_i1027" DrawAspect="Content" ObjectID="_1587891476" r:id="rId17"/>
        </w:object>
      </w:r>
    </w:p>
    <w:p w14:paraId="2F4BFE83" w14:textId="77777777"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p>
    <w:p w14:paraId="116FB8D1" w14:textId="77777777"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r w:rsidRPr="00927A16">
        <w:rPr>
          <w:rFonts w:ascii="Arial" w:hAnsi="Arial" w:cs="Arial"/>
          <w:iCs/>
          <w:sz w:val="17"/>
          <w:szCs w:val="17"/>
          <w:lang w:val="en-GB"/>
        </w:rPr>
        <w:t xml:space="preserve">Source: </w:t>
      </w:r>
      <w:r w:rsidRPr="00927A16">
        <w:rPr>
          <w:rFonts w:ascii="Arial" w:hAnsi="Arial" w:cs="Arial"/>
          <w:i/>
          <w:iCs/>
          <w:sz w:val="17"/>
          <w:szCs w:val="17"/>
          <w:lang w:val="en-GB"/>
        </w:rPr>
        <w:t>Financial Post</w:t>
      </w:r>
      <w:r w:rsidRPr="00927A16">
        <w:rPr>
          <w:rFonts w:ascii="Arial" w:hAnsi="Arial" w:cs="Arial"/>
          <w:iCs/>
          <w:sz w:val="17"/>
          <w:szCs w:val="17"/>
          <w:lang w:val="en-GB"/>
        </w:rPr>
        <w:t>, “The Rise of Craft Beer in Canada: An Infographic,”</w:t>
      </w:r>
      <w:r w:rsidRPr="00927A16">
        <w:rPr>
          <w:rFonts w:ascii="Arial" w:hAnsi="Arial" w:cs="Arial"/>
          <w:i/>
          <w:iCs/>
          <w:sz w:val="17"/>
          <w:szCs w:val="17"/>
          <w:lang w:val="en-GB"/>
        </w:rPr>
        <w:t xml:space="preserve"> </w:t>
      </w:r>
      <w:r w:rsidRPr="00927A16">
        <w:rPr>
          <w:rFonts w:ascii="Arial" w:hAnsi="Arial" w:cs="Arial"/>
          <w:iCs/>
          <w:sz w:val="17"/>
          <w:szCs w:val="17"/>
          <w:lang w:val="en-GB"/>
        </w:rPr>
        <w:t>September 16, 2015, accessed January 3, 2018, http://business.financialpost.com/news/retail-marketing/the-rise-of-craft-beer-in-canada-an-infographic.</w:t>
      </w:r>
    </w:p>
    <w:p w14:paraId="0611D982" w14:textId="77777777" w:rsidR="00927A16" w:rsidRPr="00927A16" w:rsidRDefault="00927A16" w:rsidP="002D16A1">
      <w:pPr>
        <w:pStyle w:val="BodyTextMain"/>
        <w:rPr>
          <w:lang w:val="en-GB"/>
        </w:rPr>
      </w:pPr>
    </w:p>
    <w:p w14:paraId="75D210D0" w14:textId="77777777" w:rsidR="00927A16" w:rsidRPr="00927A16" w:rsidRDefault="00927A16" w:rsidP="002D16A1">
      <w:pPr>
        <w:pStyle w:val="BodyTextMain"/>
        <w:rPr>
          <w:lang w:val="en-GB"/>
        </w:rPr>
      </w:pPr>
    </w:p>
    <w:p w14:paraId="16DBEB6F" w14:textId="77777777" w:rsidR="00927A16" w:rsidRPr="00927A16" w:rsidRDefault="00927A16" w:rsidP="002D16A1">
      <w:pPr>
        <w:pStyle w:val="Casehead1"/>
        <w:jc w:val="center"/>
        <w:rPr>
          <w:lang w:val="en-GB"/>
        </w:rPr>
      </w:pPr>
      <w:r w:rsidRPr="00927A16">
        <w:rPr>
          <w:lang w:val="en-GB"/>
        </w:rPr>
        <w:t>Exhibit 4: Beer Consumer Segments</w:t>
      </w:r>
    </w:p>
    <w:p w14:paraId="0DE3BC25" w14:textId="77777777" w:rsidR="00927A16" w:rsidRPr="00927A16" w:rsidRDefault="00927A16" w:rsidP="00927A16">
      <w:pPr>
        <w:jc w:val="both"/>
        <w:rPr>
          <w:sz w:val="16"/>
          <w:szCs w:val="16"/>
          <w:lang w:val="en-GB"/>
        </w:rPr>
      </w:pPr>
    </w:p>
    <w:tbl>
      <w:tblPr>
        <w:tblStyle w:val="TableGrid"/>
        <w:tblW w:w="0" w:type="auto"/>
        <w:jc w:val="center"/>
        <w:tblLook w:val="04A0" w:firstRow="1" w:lastRow="0" w:firstColumn="1" w:lastColumn="0" w:noHBand="0" w:noVBand="1"/>
      </w:tblPr>
      <w:tblGrid>
        <w:gridCol w:w="1165"/>
        <w:gridCol w:w="1597"/>
        <w:gridCol w:w="3083"/>
        <w:gridCol w:w="3505"/>
      </w:tblGrid>
      <w:tr w:rsidR="00927A16" w:rsidRPr="00927A16" w14:paraId="07B5C963" w14:textId="77777777" w:rsidTr="00172BE7">
        <w:trPr>
          <w:jc w:val="center"/>
        </w:trPr>
        <w:tc>
          <w:tcPr>
            <w:tcW w:w="1165" w:type="dxa"/>
          </w:tcPr>
          <w:p w14:paraId="74B5A178" w14:textId="77777777" w:rsidR="00927A16" w:rsidRPr="00927A16" w:rsidRDefault="00927A16" w:rsidP="00927A16">
            <w:pPr>
              <w:jc w:val="center"/>
              <w:rPr>
                <w:rFonts w:ascii="Arial" w:hAnsi="Arial" w:cs="Arial"/>
                <w:b/>
                <w:bCs/>
                <w:i/>
                <w:iCs/>
                <w:color w:val="4F81BD" w:themeColor="accent1"/>
                <w:sz w:val="18"/>
                <w:szCs w:val="18"/>
                <w:lang w:val="en-GB"/>
              </w:rPr>
            </w:pPr>
            <w:r w:rsidRPr="00927A16">
              <w:rPr>
                <w:rFonts w:ascii="Arial" w:hAnsi="Arial" w:cs="Arial"/>
                <w:sz w:val="18"/>
                <w:szCs w:val="18"/>
                <w:lang w:val="en-GB"/>
              </w:rPr>
              <w:t>Age Group</w:t>
            </w:r>
          </w:p>
        </w:tc>
        <w:tc>
          <w:tcPr>
            <w:tcW w:w="1597" w:type="dxa"/>
          </w:tcPr>
          <w:p w14:paraId="7700641D" w14:textId="77777777" w:rsidR="00927A16" w:rsidRPr="00927A16" w:rsidRDefault="00927A16" w:rsidP="00927A16">
            <w:pPr>
              <w:jc w:val="center"/>
              <w:rPr>
                <w:rFonts w:ascii="Arial" w:hAnsi="Arial" w:cs="Arial"/>
                <w:b/>
                <w:bCs/>
                <w:i/>
                <w:iCs/>
                <w:color w:val="4F81BD" w:themeColor="accent1"/>
                <w:sz w:val="18"/>
                <w:szCs w:val="18"/>
                <w:lang w:val="en-GB"/>
              </w:rPr>
            </w:pPr>
            <w:r w:rsidRPr="00927A16">
              <w:rPr>
                <w:rFonts w:ascii="Arial" w:hAnsi="Arial" w:cs="Arial"/>
                <w:sz w:val="18"/>
                <w:szCs w:val="18"/>
                <w:lang w:val="en-GB"/>
              </w:rPr>
              <w:t>Bottles per Week</w:t>
            </w:r>
          </w:p>
        </w:tc>
        <w:tc>
          <w:tcPr>
            <w:tcW w:w="3083" w:type="dxa"/>
          </w:tcPr>
          <w:p w14:paraId="650D9F8C" w14:textId="77777777" w:rsidR="00927A16" w:rsidRPr="00927A16" w:rsidRDefault="00927A16" w:rsidP="00927A16">
            <w:pPr>
              <w:jc w:val="center"/>
              <w:rPr>
                <w:rFonts w:ascii="Arial" w:hAnsi="Arial" w:cs="Arial"/>
                <w:b/>
                <w:bCs/>
                <w:i/>
                <w:iCs/>
                <w:color w:val="4F81BD" w:themeColor="accent1"/>
                <w:sz w:val="18"/>
                <w:szCs w:val="18"/>
                <w:lang w:val="en-GB"/>
              </w:rPr>
            </w:pPr>
            <w:r w:rsidRPr="00927A16">
              <w:rPr>
                <w:rFonts w:ascii="Arial" w:hAnsi="Arial" w:cs="Arial"/>
                <w:sz w:val="18"/>
                <w:szCs w:val="18"/>
                <w:lang w:val="en-GB"/>
              </w:rPr>
              <w:t>Occasions</w:t>
            </w:r>
          </w:p>
        </w:tc>
        <w:tc>
          <w:tcPr>
            <w:tcW w:w="3505" w:type="dxa"/>
          </w:tcPr>
          <w:p w14:paraId="56AEB72B" w14:textId="77777777" w:rsidR="00927A16" w:rsidRPr="00927A16" w:rsidRDefault="00927A16" w:rsidP="00927A16">
            <w:pPr>
              <w:jc w:val="center"/>
              <w:rPr>
                <w:rFonts w:ascii="Arial" w:hAnsi="Arial" w:cs="Arial"/>
                <w:b/>
                <w:bCs/>
                <w:i/>
                <w:iCs/>
                <w:color w:val="4F81BD" w:themeColor="accent1"/>
                <w:sz w:val="18"/>
                <w:szCs w:val="18"/>
                <w:lang w:val="en-GB"/>
              </w:rPr>
            </w:pPr>
            <w:r w:rsidRPr="00927A16">
              <w:rPr>
                <w:rFonts w:ascii="Arial" w:hAnsi="Arial" w:cs="Arial"/>
                <w:sz w:val="18"/>
                <w:szCs w:val="18"/>
                <w:lang w:val="en-GB"/>
              </w:rPr>
              <w:t>Brand Loyalty</w:t>
            </w:r>
          </w:p>
        </w:tc>
      </w:tr>
      <w:tr w:rsidR="00927A16" w:rsidRPr="00927A16" w14:paraId="247B3717" w14:textId="77777777" w:rsidTr="00172BE7">
        <w:trPr>
          <w:jc w:val="center"/>
        </w:trPr>
        <w:tc>
          <w:tcPr>
            <w:tcW w:w="1165" w:type="dxa"/>
          </w:tcPr>
          <w:p w14:paraId="63FB897E" w14:textId="77777777" w:rsidR="00927A16" w:rsidRPr="00927A16" w:rsidRDefault="00927A16" w:rsidP="00927A16">
            <w:pPr>
              <w:jc w:val="both"/>
              <w:rPr>
                <w:rFonts w:ascii="Arial" w:hAnsi="Arial" w:cs="Arial"/>
                <w:sz w:val="18"/>
                <w:szCs w:val="18"/>
                <w:lang w:val="en-GB"/>
              </w:rPr>
            </w:pPr>
            <w:r w:rsidRPr="00927A16">
              <w:rPr>
                <w:rFonts w:ascii="Arial" w:hAnsi="Arial" w:cs="Arial"/>
                <w:sz w:val="18"/>
                <w:szCs w:val="18"/>
                <w:lang w:val="en-GB"/>
              </w:rPr>
              <w:t>19–30</w:t>
            </w:r>
          </w:p>
        </w:tc>
        <w:tc>
          <w:tcPr>
            <w:tcW w:w="1597" w:type="dxa"/>
          </w:tcPr>
          <w:p w14:paraId="43D69F42" w14:textId="77777777" w:rsidR="00927A16" w:rsidRPr="00927A16" w:rsidRDefault="00927A16" w:rsidP="00927A16">
            <w:pPr>
              <w:jc w:val="both"/>
              <w:rPr>
                <w:rFonts w:ascii="Arial" w:hAnsi="Arial" w:cs="Arial"/>
                <w:sz w:val="18"/>
                <w:szCs w:val="18"/>
                <w:lang w:val="en-GB"/>
              </w:rPr>
            </w:pPr>
            <w:r w:rsidRPr="00927A16">
              <w:rPr>
                <w:rFonts w:ascii="Arial" w:hAnsi="Arial" w:cs="Arial"/>
                <w:sz w:val="18"/>
                <w:szCs w:val="18"/>
                <w:lang w:val="en-GB"/>
              </w:rPr>
              <w:t>2.0–2.5</w:t>
            </w:r>
          </w:p>
        </w:tc>
        <w:tc>
          <w:tcPr>
            <w:tcW w:w="3083" w:type="dxa"/>
          </w:tcPr>
          <w:p w14:paraId="1BA883D1" w14:textId="77777777" w:rsidR="00927A16" w:rsidRPr="00927A16" w:rsidRDefault="00927A16" w:rsidP="00927A16">
            <w:pPr>
              <w:numPr>
                <w:ilvl w:val="0"/>
                <w:numId w:val="22"/>
              </w:numPr>
              <w:rPr>
                <w:rFonts w:ascii="Arial" w:hAnsi="Arial" w:cs="Arial"/>
                <w:sz w:val="18"/>
                <w:szCs w:val="18"/>
                <w:lang w:val="en-GB"/>
              </w:rPr>
            </w:pPr>
            <w:r w:rsidRPr="00927A16">
              <w:rPr>
                <w:rFonts w:ascii="Arial" w:hAnsi="Arial" w:cs="Arial"/>
                <w:sz w:val="18"/>
                <w:szCs w:val="18"/>
                <w:lang w:val="en-GB"/>
              </w:rPr>
              <w:t>With friends at restaurants/bars</w:t>
            </w:r>
          </w:p>
          <w:p w14:paraId="2AD59E6D" w14:textId="77777777" w:rsidR="00927A16" w:rsidRPr="00927A16" w:rsidRDefault="00927A16" w:rsidP="00927A16">
            <w:pPr>
              <w:numPr>
                <w:ilvl w:val="0"/>
                <w:numId w:val="22"/>
              </w:numPr>
              <w:rPr>
                <w:rFonts w:ascii="Arial" w:hAnsi="Arial" w:cs="Arial"/>
                <w:sz w:val="18"/>
                <w:szCs w:val="18"/>
                <w:lang w:val="en-GB"/>
              </w:rPr>
            </w:pPr>
            <w:r w:rsidRPr="00927A16">
              <w:rPr>
                <w:rFonts w:ascii="Arial" w:hAnsi="Arial" w:cs="Arial"/>
                <w:sz w:val="18"/>
                <w:szCs w:val="18"/>
                <w:lang w:val="en-GB"/>
              </w:rPr>
              <w:t>Some home-based consumption</w:t>
            </w:r>
          </w:p>
        </w:tc>
        <w:tc>
          <w:tcPr>
            <w:tcW w:w="3505" w:type="dxa"/>
          </w:tcPr>
          <w:p w14:paraId="602B8999" w14:textId="77777777" w:rsidR="00927A16" w:rsidRPr="00927A16" w:rsidRDefault="00927A16" w:rsidP="00927A16">
            <w:pPr>
              <w:numPr>
                <w:ilvl w:val="0"/>
                <w:numId w:val="23"/>
              </w:numPr>
              <w:rPr>
                <w:rFonts w:ascii="Arial" w:hAnsi="Arial" w:cs="Arial"/>
                <w:sz w:val="18"/>
                <w:szCs w:val="18"/>
                <w:lang w:val="en-GB"/>
              </w:rPr>
            </w:pPr>
            <w:r w:rsidRPr="00927A16">
              <w:rPr>
                <w:rFonts w:ascii="Arial" w:hAnsi="Arial" w:cs="Arial"/>
                <w:sz w:val="18"/>
                <w:szCs w:val="18"/>
                <w:lang w:val="en-GB"/>
              </w:rPr>
              <w:t>Willing to try new brands</w:t>
            </w:r>
          </w:p>
          <w:p w14:paraId="014A8FCC" w14:textId="77777777" w:rsidR="00927A16" w:rsidRPr="00927A16" w:rsidRDefault="00927A16" w:rsidP="00927A16">
            <w:pPr>
              <w:numPr>
                <w:ilvl w:val="0"/>
                <w:numId w:val="23"/>
              </w:numPr>
              <w:rPr>
                <w:rFonts w:ascii="Arial" w:hAnsi="Arial" w:cs="Arial"/>
                <w:sz w:val="18"/>
                <w:szCs w:val="18"/>
                <w:lang w:val="en-GB"/>
              </w:rPr>
            </w:pPr>
            <w:r w:rsidRPr="00927A16">
              <w:rPr>
                <w:rFonts w:ascii="Arial" w:hAnsi="Arial" w:cs="Arial"/>
                <w:sz w:val="18"/>
                <w:szCs w:val="18"/>
                <w:lang w:val="en-GB"/>
              </w:rPr>
              <w:t>Primarily domestic-brewed, some non-U.S. beers</w:t>
            </w:r>
          </w:p>
        </w:tc>
      </w:tr>
      <w:tr w:rsidR="00927A16" w:rsidRPr="00927A16" w14:paraId="166D9A33" w14:textId="77777777" w:rsidTr="00172BE7">
        <w:trPr>
          <w:jc w:val="center"/>
        </w:trPr>
        <w:tc>
          <w:tcPr>
            <w:tcW w:w="1165" w:type="dxa"/>
          </w:tcPr>
          <w:p w14:paraId="25FD26C1" w14:textId="77777777" w:rsidR="00927A16" w:rsidRPr="00927A16" w:rsidRDefault="00927A16" w:rsidP="00927A16">
            <w:pPr>
              <w:jc w:val="both"/>
              <w:rPr>
                <w:rFonts w:ascii="Arial" w:hAnsi="Arial" w:cs="Arial"/>
                <w:sz w:val="18"/>
                <w:szCs w:val="18"/>
                <w:lang w:val="en-GB"/>
              </w:rPr>
            </w:pPr>
            <w:r w:rsidRPr="00927A16">
              <w:rPr>
                <w:rFonts w:ascii="Arial" w:hAnsi="Arial" w:cs="Arial"/>
                <w:sz w:val="18"/>
                <w:szCs w:val="18"/>
                <w:lang w:val="en-GB"/>
              </w:rPr>
              <w:t>31–50</w:t>
            </w:r>
          </w:p>
        </w:tc>
        <w:tc>
          <w:tcPr>
            <w:tcW w:w="1597" w:type="dxa"/>
          </w:tcPr>
          <w:p w14:paraId="7BC47E55" w14:textId="77777777" w:rsidR="00927A16" w:rsidRPr="00927A16" w:rsidRDefault="00927A16" w:rsidP="00927A16">
            <w:pPr>
              <w:jc w:val="both"/>
              <w:rPr>
                <w:rFonts w:ascii="Arial" w:hAnsi="Arial" w:cs="Arial"/>
                <w:sz w:val="18"/>
                <w:szCs w:val="18"/>
                <w:lang w:val="en-GB"/>
              </w:rPr>
            </w:pPr>
            <w:r w:rsidRPr="00927A16">
              <w:rPr>
                <w:rFonts w:ascii="Arial" w:hAnsi="Arial" w:cs="Arial"/>
                <w:sz w:val="18"/>
                <w:szCs w:val="18"/>
                <w:lang w:val="en-GB"/>
              </w:rPr>
              <w:t>2.0–3.75</w:t>
            </w:r>
          </w:p>
        </w:tc>
        <w:tc>
          <w:tcPr>
            <w:tcW w:w="3083" w:type="dxa"/>
          </w:tcPr>
          <w:p w14:paraId="3C2F7EA0" w14:textId="77777777" w:rsidR="00927A16" w:rsidRPr="00927A16" w:rsidRDefault="00927A16" w:rsidP="00927A16">
            <w:pPr>
              <w:numPr>
                <w:ilvl w:val="0"/>
                <w:numId w:val="24"/>
              </w:numPr>
              <w:rPr>
                <w:rFonts w:ascii="Arial" w:hAnsi="Arial" w:cs="Arial"/>
                <w:sz w:val="18"/>
                <w:szCs w:val="18"/>
                <w:lang w:val="en-GB"/>
              </w:rPr>
            </w:pPr>
            <w:r w:rsidRPr="00927A16">
              <w:rPr>
                <w:rFonts w:ascii="Arial" w:hAnsi="Arial" w:cs="Arial"/>
                <w:sz w:val="18"/>
                <w:szCs w:val="18"/>
                <w:lang w:val="en-GB"/>
              </w:rPr>
              <w:t>With friends after work, at restaurants and bars</w:t>
            </w:r>
          </w:p>
          <w:p w14:paraId="05198609" w14:textId="77777777" w:rsidR="00927A16" w:rsidRPr="00927A16" w:rsidRDefault="00927A16" w:rsidP="00927A16">
            <w:pPr>
              <w:numPr>
                <w:ilvl w:val="0"/>
                <w:numId w:val="24"/>
              </w:numPr>
              <w:rPr>
                <w:rFonts w:ascii="Arial" w:hAnsi="Arial" w:cs="Arial"/>
                <w:sz w:val="18"/>
                <w:szCs w:val="18"/>
                <w:lang w:val="en-GB"/>
              </w:rPr>
            </w:pPr>
            <w:r w:rsidRPr="00927A16">
              <w:rPr>
                <w:rFonts w:ascii="Arial" w:hAnsi="Arial" w:cs="Arial"/>
                <w:sz w:val="18"/>
                <w:szCs w:val="18"/>
                <w:lang w:val="en-GB"/>
              </w:rPr>
              <w:t xml:space="preserve">This group accounted for the bulk of retail alcoholic beverage sales </w:t>
            </w:r>
          </w:p>
        </w:tc>
        <w:tc>
          <w:tcPr>
            <w:tcW w:w="3505" w:type="dxa"/>
          </w:tcPr>
          <w:p w14:paraId="3F37CCCE" w14:textId="77777777" w:rsidR="00927A16" w:rsidRPr="00927A16" w:rsidRDefault="00927A16" w:rsidP="00927A16">
            <w:pPr>
              <w:numPr>
                <w:ilvl w:val="0"/>
                <w:numId w:val="25"/>
              </w:numPr>
              <w:rPr>
                <w:rFonts w:ascii="Arial" w:hAnsi="Arial" w:cs="Arial"/>
                <w:sz w:val="18"/>
                <w:szCs w:val="18"/>
                <w:lang w:val="en-GB"/>
              </w:rPr>
            </w:pPr>
            <w:r w:rsidRPr="00927A16">
              <w:rPr>
                <w:rFonts w:ascii="Arial" w:hAnsi="Arial" w:cs="Arial"/>
                <w:sz w:val="18"/>
                <w:szCs w:val="18"/>
                <w:lang w:val="en-GB"/>
              </w:rPr>
              <w:t>Loyalty preferences are largely set</w:t>
            </w:r>
          </w:p>
          <w:p w14:paraId="5AB8C3E4" w14:textId="77777777" w:rsidR="00927A16" w:rsidRPr="00927A16" w:rsidRDefault="00927A16" w:rsidP="00927A16">
            <w:pPr>
              <w:numPr>
                <w:ilvl w:val="0"/>
                <w:numId w:val="25"/>
              </w:numPr>
              <w:rPr>
                <w:rFonts w:ascii="Arial" w:hAnsi="Arial" w:cs="Arial"/>
                <w:sz w:val="18"/>
                <w:szCs w:val="18"/>
                <w:lang w:val="en-GB"/>
              </w:rPr>
            </w:pPr>
            <w:r w:rsidRPr="00927A16">
              <w:rPr>
                <w:rFonts w:ascii="Arial" w:hAnsi="Arial" w:cs="Arial"/>
                <w:sz w:val="18"/>
                <w:szCs w:val="18"/>
                <w:lang w:val="en-GB"/>
              </w:rPr>
              <w:t xml:space="preserve">Fewer out-of-home consumption occasions </w:t>
            </w:r>
          </w:p>
          <w:p w14:paraId="7D3FDF7C" w14:textId="77777777" w:rsidR="00927A16" w:rsidRPr="00927A16" w:rsidRDefault="00927A16" w:rsidP="00927A16">
            <w:pPr>
              <w:numPr>
                <w:ilvl w:val="0"/>
                <w:numId w:val="25"/>
              </w:numPr>
              <w:rPr>
                <w:rFonts w:ascii="Arial" w:hAnsi="Arial" w:cs="Arial"/>
                <w:sz w:val="18"/>
                <w:szCs w:val="18"/>
                <w:lang w:val="en-GB"/>
              </w:rPr>
            </w:pPr>
            <w:r w:rsidRPr="00927A16">
              <w:rPr>
                <w:rFonts w:ascii="Arial" w:hAnsi="Arial" w:cs="Arial"/>
                <w:sz w:val="18"/>
                <w:szCs w:val="18"/>
                <w:lang w:val="en-GB"/>
              </w:rPr>
              <w:t>Less interest in sampling new beers</w:t>
            </w:r>
          </w:p>
        </w:tc>
      </w:tr>
      <w:tr w:rsidR="00927A16" w:rsidRPr="00927A16" w14:paraId="7D95BACF" w14:textId="77777777" w:rsidTr="00172BE7">
        <w:trPr>
          <w:jc w:val="center"/>
        </w:trPr>
        <w:tc>
          <w:tcPr>
            <w:tcW w:w="1165" w:type="dxa"/>
          </w:tcPr>
          <w:p w14:paraId="05C15DA3" w14:textId="77777777" w:rsidR="00927A16" w:rsidRPr="00927A16" w:rsidRDefault="00927A16" w:rsidP="00927A16">
            <w:pPr>
              <w:jc w:val="both"/>
              <w:rPr>
                <w:rFonts w:ascii="Arial" w:hAnsi="Arial" w:cs="Arial"/>
                <w:sz w:val="18"/>
                <w:szCs w:val="18"/>
                <w:lang w:val="en-GB"/>
              </w:rPr>
            </w:pPr>
            <w:r w:rsidRPr="00927A16">
              <w:rPr>
                <w:rFonts w:ascii="Arial" w:hAnsi="Arial" w:cs="Arial"/>
                <w:sz w:val="18"/>
                <w:szCs w:val="18"/>
                <w:lang w:val="en-GB"/>
              </w:rPr>
              <w:t>51–70</w:t>
            </w:r>
          </w:p>
        </w:tc>
        <w:tc>
          <w:tcPr>
            <w:tcW w:w="1597" w:type="dxa"/>
          </w:tcPr>
          <w:p w14:paraId="6631F826" w14:textId="77777777" w:rsidR="00927A16" w:rsidRPr="00927A16" w:rsidRDefault="00927A16" w:rsidP="00927A16">
            <w:pPr>
              <w:jc w:val="both"/>
              <w:rPr>
                <w:rFonts w:ascii="Arial" w:hAnsi="Arial" w:cs="Arial"/>
                <w:sz w:val="18"/>
                <w:szCs w:val="18"/>
                <w:lang w:val="en-GB"/>
              </w:rPr>
            </w:pPr>
            <w:r w:rsidRPr="00927A16">
              <w:rPr>
                <w:rFonts w:ascii="Arial" w:hAnsi="Arial" w:cs="Arial"/>
                <w:sz w:val="18"/>
                <w:szCs w:val="18"/>
                <w:lang w:val="en-GB"/>
              </w:rPr>
              <w:t>2.0–2.5</w:t>
            </w:r>
          </w:p>
        </w:tc>
        <w:tc>
          <w:tcPr>
            <w:tcW w:w="3083" w:type="dxa"/>
          </w:tcPr>
          <w:p w14:paraId="2609C404" w14:textId="77777777" w:rsidR="00927A16" w:rsidRPr="00927A16" w:rsidRDefault="00927A16" w:rsidP="00927A16">
            <w:pPr>
              <w:numPr>
                <w:ilvl w:val="0"/>
                <w:numId w:val="26"/>
              </w:numPr>
              <w:rPr>
                <w:rFonts w:ascii="Arial" w:hAnsi="Arial" w:cs="Arial"/>
                <w:sz w:val="18"/>
                <w:szCs w:val="18"/>
                <w:lang w:val="en-GB"/>
              </w:rPr>
            </w:pPr>
            <w:r w:rsidRPr="00927A16">
              <w:rPr>
                <w:rFonts w:ascii="Arial" w:hAnsi="Arial" w:cs="Arial"/>
                <w:sz w:val="18"/>
                <w:szCs w:val="18"/>
                <w:lang w:val="en-GB"/>
              </w:rPr>
              <w:t>Home-based consumption</w:t>
            </w:r>
          </w:p>
          <w:p w14:paraId="5FB18ABE" w14:textId="77777777" w:rsidR="00927A16" w:rsidRPr="00927A16" w:rsidRDefault="00927A16" w:rsidP="00927A16">
            <w:pPr>
              <w:numPr>
                <w:ilvl w:val="0"/>
                <w:numId w:val="26"/>
              </w:numPr>
              <w:rPr>
                <w:rFonts w:ascii="Arial" w:hAnsi="Arial" w:cs="Arial"/>
                <w:sz w:val="18"/>
                <w:szCs w:val="18"/>
                <w:lang w:val="en-GB"/>
              </w:rPr>
            </w:pPr>
            <w:r w:rsidRPr="00927A16">
              <w:rPr>
                <w:rFonts w:ascii="Arial" w:hAnsi="Arial" w:cs="Arial"/>
                <w:sz w:val="18"/>
                <w:szCs w:val="18"/>
                <w:lang w:val="en-GB"/>
              </w:rPr>
              <w:t>Fewer out-of-home consumption occasions</w:t>
            </w:r>
          </w:p>
        </w:tc>
        <w:tc>
          <w:tcPr>
            <w:tcW w:w="3505" w:type="dxa"/>
          </w:tcPr>
          <w:p w14:paraId="39248B31" w14:textId="77777777" w:rsidR="00927A16" w:rsidRPr="00927A16" w:rsidRDefault="00927A16" w:rsidP="00927A16">
            <w:pPr>
              <w:numPr>
                <w:ilvl w:val="0"/>
                <w:numId w:val="27"/>
              </w:numPr>
              <w:rPr>
                <w:rFonts w:ascii="Arial" w:hAnsi="Arial" w:cs="Arial"/>
                <w:sz w:val="18"/>
                <w:szCs w:val="18"/>
                <w:lang w:val="en-GB"/>
              </w:rPr>
            </w:pPr>
            <w:r w:rsidRPr="00927A16">
              <w:rPr>
                <w:rFonts w:ascii="Arial" w:hAnsi="Arial" w:cs="Arial"/>
                <w:sz w:val="18"/>
                <w:szCs w:val="18"/>
                <w:lang w:val="en-GB"/>
              </w:rPr>
              <w:t>Very brand loyal</w:t>
            </w:r>
          </w:p>
          <w:p w14:paraId="49FCAD6B" w14:textId="77777777" w:rsidR="00927A16" w:rsidRPr="00927A16" w:rsidRDefault="00927A16" w:rsidP="00927A16">
            <w:pPr>
              <w:numPr>
                <w:ilvl w:val="0"/>
                <w:numId w:val="27"/>
              </w:numPr>
              <w:rPr>
                <w:rFonts w:ascii="Arial" w:hAnsi="Arial" w:cs="Arial"/>
                <w:sz w:val="18"/>
                <w:szCs w:val="18"/>
                <w:lang w:val="en-GB"/>
              </w:rPr>
            </w:pPr>
            <w:r w:rsidRPr="00927A16">
              <w:rPr>
                <w:rFonts w:ascii="Arial" w:hAnsi="Arial" w:cs="Arial"/>
                <w:sz w:val="18"/>
                <w:szCs w:val="18"/>
                <w:lang w:val="en-GB"/>
              </w:rPr>
              <w:t>Limited interest in sampling new brands</w:t>
            </w:r>
          </w:p>
        </w:tc>
      </w:tr>
      <w:tr w:rsidR="00927A16" w:rsidRPr="00927A16" w14:paraId="6256C9E7" w14:textId="77777777" w:rsidTr="00172BE7">
        <w:trPr>
          <w:jc w:val="center"/>
        </w:trPr>
        <w:tc>
          <w:tcPr>
            <w:tcW w:w="1165" w:type="dxa"/>
          </w:tcPr>
          <w:p w14:paraId="742C8857" w14:textId="77777777" w:rsidR="00927A16" w:rsidRPr="00927A16" w:rsidRDefault="00927A16" w:rsidP="00927A16">
            <w:pPr>
              <w:jc w:val="both"/>
              <w:rPr>
                <w:rFonts w:ascii="Arial" w:hAnsi="Arial" w:cs="Arial"/>
                <w:sz w:val="18"/>
                <w:szCs w:val="18"/>
                <w:lang w:val="en-GB"/>
              </w:rPr>
            </w:pPr>
            <w:r w:rsidRPr="00927A16">
              <w:rPr>
                <w:rFonts w:ascii="Arial" w:hAnsi="Arial" w:cs="Arial"/>
                <w:sz w:val="18"/>
                <w:szCs w:val="18"/>
                <w:lang w:val="en-GB"/>
              </w:rPr>
              <w:t>71+</w:t>
            </w:r>
          </w:p>
        </w:tc>
        <w:tc>
          <w:tcPr>
            <w:tcW w:w="1597" w:type="dxa"/>
          </w:tcPr>
          <w:p w14:paraId="6B775615" w14:textId="77777777" w:rsidR="00927A16" w:rsidRPr="00927A16" w:rsidRDefault="00927A16" w:rsidP="00927A16">
            <w:pPr>
              <w:jc w:val="both"/>
              <w:rPr>
                <w:rFonts w:ascii="Arial" w:hAnsi="Arial" w:cs="Arial"/>
                <w:sz w:val="18"/>
                <w:szCs w:val="18"/>
                <w:lang w:val="en-GB"/>
              </w:rPr>
            </w:pPr>
            <w:r w:rsidRPr="00927A16">
              <w:rPr>
                <w:rFonts w:ascii="Arial" w:hAnsi="Arial" w:cs="Arial"/>
                <w:sz w:val="18"/>
                <w:szCs w:val="18"/>
                <w:lang w:val="en-GB"/>
              </w:rPr>
              <w:t>1.0–2.0</w:t>
            </w:r>
          </w:p>
        </w:tc>
        <w:tc>
          <w:tcPr>
            <w:tcW w:w="3083" w:type="dxa"/>
          </w:tcPr>
          <w:p w14:paraId="5C2E53CC" w14:textId="77777777" w:rsidR="00927A16" w:rsidRPr="00927A16" w:rsidRDefault="00927A16" w:rsidP="00927A16">
            <w:pPr>
              <w:numPr>
                <w:ilvl w:val="0"/>
                <w:numId w:val="28"/>
              </w:numPr>
              <w:rPr>
                <w:rFonts w:ascii="Arial" w:hAnsi="Arial" w:cs="Arial"/>
                <w:sz w:val="18"/>
                <w:szCs w:val="18"/>
                <w:lang w:val="en-GB"/>
              </w:rPr>
            </w:pPr>
            <w:r w:rsidRPr="00927A16">
              <w:rPr>
                <w:rFonts w:ascii="Arial" w:hAnsi="Arial" w:cs="Arial"/>
                <w:sz w:val="18"/>
                <w:szCs w:val="18"/>
                <w:lang w:val="en-GB"/>
              </w:rPr>
              <w:t>Home-based consumption</w:t>
            </w:r>
          </w:p>
          <w:p w14:paraId="78518FCC" w14:textId="77777777" w:rsidR="00927A16" w:rsidRPr="00927A16" w:rsidRDefault="00927A16" w:rsidP="00927A16">
            <w:pPr>
              <w:numPr>
                <w:ilvl w:val="0"/>
                <w:numId w:val="28"/>
              </w:numPr>
              <w:rPr>
                <w:rFonts w:ascii="Arial" w:hAnsi="Arial" w:cs="Arial"/>
                <w:sz w:val="18"/>
                <w:szCs w:val="18"/>
                <w:lang w:val="en-GB"/>
              </w:rPr>
            </w:pPr>
            <w:r w:rsidRPr="00927A16">
              <w:rPr>
                <w:rFonts w:ascii="Arial" w:hAnsi="Arial" w:cs="Arial"/>
                <w:sz w:val="18"/>
                <w:szCs w:val="18"/>
                <w:lang w:val="en-GB"/>
              </w:rPr>
              <w:t>Fewer out-of-home consumption occasions</w:t>
            </w:r>
          </w:p>
        </w:tc>
        <w:tc>
          <w:tcPr>
            <w:tcW w:w="3505" w:type="dxa"/>
          </w:tcPr>
          <w:p w14:paraId="6C068B61" w14:textId="77777777" w:rsidR="00927A16" w:rsidRPr="00927A16" w:rsidRDefault="00927A16" w:rsidP="00927A16">
            <w:pPr>
              <w:numPr>
                <w:ilvl w:val="0"/>
                <w:numId w:val="29"/>
              </w:numPr>
              <w:rPr>
                <w:rFonts w:ascii="Arial" w:hAnsi="Arial" w:cs="Arial"/>
                <w:sz w:val="18"/>
                <w:szCs w:val="18"/>
                <w:lang w:val="en-GB"/>
              </w:rPr>
            </w:pPr>
            <w:r w:rsidRPr="00927A16">
              <w:rPr>
                <w:rFonts w:ascii="Arial" w:hAnsi="Arial" w:cs="Arial"/>
                <w:sz w:val="18"/>
                <w:szCs w:val="18"/>
                <w:lang w:val="en-GB"/>
              </w:rPr>
              <w:t>Brand loyal</w:t>
            </w:r>
          </w:p>
          <w:p w14:paraId="521DF542" w14:textId="77777777" w:rsidR="00927A16" w:rsidRPr="00927A16" w:rsidRDefault="00927A16" w:rsidP="00927A16">
            <w:pPr>
              <w:numPr>
                <w:ilvl w:val="0"/>
                <w:numId w:val="29"/>
              </w:numPr>
              <w:rPr>
                <w:rFonts w:ascii="Arial" w:hAnsi="Arial" w:cs="Arial"/>
                <w:sz w:val="18"/>
                <w:szCs w:val="18"/>
                <w:lang w:val="en-GB"/>
              </w:rPr>
            </w:pPr>
            <w:r w:rsidRPr="00927A16">
              <w:rPr>
                <w:rFonts w:ascii="Arial" w:hAnsi="Arial" w:cs="Arial"/>
                <w:sz w:val="18"/>
                <w:szCs w:val="18"/>
                <w:lang w:val="en-GB"/>
              </w:rPr>
              <w:t>Limited interest in sampling new brands</w:t>
            </w:r>
          </w:p>
        </w:tc>
      </w:tr>
    </w:tbl>
    <w:p w14:paraId="368C9675" w14:textId="77777777"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p>
    <w:p w14:paraId="4A74E3CA" w14:textId="77777777"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r w:rsidRPr="00927A16">
        <w:rPr>
          <w:rFonts w:ascii="Arial" w:hAnsi="Arial" w:cs="Arial"/>
          <w:iCs/>
          <w:sz w:val="17"/>
          <w:szCs w:val="17"/>
          <w:lang w:val="en-GB"/>
        </w:rPr>
        <w:t xml:space="preserve">Source: </w:t>
      </w:r>
      <w:r w:rsidRPr="00927A16">
        <w:rPr>
          <w:rFonts w:ascii="Arial" w:hAnsi="Arial" w:cs="Arial"/>
          <w:iCs/>
          <w:sz w:val="17"/>
          <w:szCs w:val="17"/>
        </w:rPr>
        <w:t>Company documents, disguised.</w:t>
      </w:r>
      <w:r w:rsidRPr="00927A16">
        <w:rPr>
          <w:rFonts w:ascii="Arial" w:hAnsi="Arial" w:cs="Arial"/>
          <w:iCs/>
          <w:sz w:val="17"/>
          <w:szCs w:val="17"/>
          <w:lang w:val="en-GB"/>
        </w:rPr>
        <w:br w:type="page"/>
      </w:r>
    </w:p>
    <w:p w14:paraId="01539BB2" w14:textId="77777777" w:rsidR="00927A16" w:rsidRPr="00927A16" w:rsidRDefault="00927A16" w:rsidP="002D16A1">
      <w:pPr>
        <w:pStyle w:val="Casehead1"/>
        <w:jc w:val="center"/>
        <w:rPr>
          <w:lang w:val="en-GB"/>
        </w:rPr>
      </w:pPr>
      <w:r w:rsidRPr="00927A16">
        <w:rPr>
          <w:lang w:val="en-GB"/>
        </w:rPr>
        <w:lastRenderedPageBreak/>
        <w:t>Exhibit 5: Equity Measures of THE Budweiser brand in Canada, January 2016 to June 2016</w:t>
      </w:r>
    </w:p>
    <w:p w14:paraId="7F88B0EF" w14:textId="77777777" w:rsidR="00927A16" w:rsidRPr="00927A16" w:rsidRDefault="00927A16" w:rsidP="002D16A1">
      <w:pPr>
        <w:pStyle w:val="BodyTextMain"/>
        <w:rPr>
          <w:lang w:val="en-GB"/>
        </w:rPr>
      </w:pPr>
    </w:p>
    <w:p w14:paraId="39F8C6A6" w14:textId="77777777" w:rsidR="00927A16" w:rsidRPr="002D16A1" w:rsidRDefault="00927A16" w:rsidP="00927A16">
      <w:pPr>
        <w:spacing w:after="120"/>
        <w:jc w:val="center"/>
        <w:rPr>
          <w:rStyle w:val="BodyTextMainChar"/>
          <w:lang w:val="en-GB"/>
        </w:rPr>
      </w:pPr>
      <w:r w:rsidRPr="00927A16">
        <w:rPr>
          <w:rFonts w:ascii="Arial" w:hAnsi="Arial" w:cs="Arial"/>
          <w:b/>
          <w:noProof/>
          <w:lang w:val="en-GB" w:eastAsia="en-GB"/>
        </w:rPr>
        <w:object w:dxaOrig="12246" w:dyaOrig="12336" w14:anchorId="6D15A957">
          <v:shape id="_x0000_i1028" type="#_x0000_t75" style="width:465pt;height:468.6pt" o:ole="">
            <v:imagedata r:id="rId18" o:title=""/>
          </v:shape>
          <o:OLEObject Type="Embed" ProgID="Excel.Sheet.12" ShapeID="_x0000_i1028" DrawAspect="Content" ObjectID="_1587891477" r:id="rId19"/>
        </w:object>
      </w:r>
    </w:p>
    <w:p w14:paraId="17E99D0F" w14:textId="77777777"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r w:rsidRPr="00927A16">
        <w:rPr>
          <w:rFonts w:ascii="Arial" w:hAnsi="Arial" w:cs="Arial"/>
          <w:iCs/>
          <w:sz w:val="17"/>
          <w:szCs w:val="17"/>
          <w:lang w:val="en-GB"/>
        </w:rPr>
        <w:t>Note: The data have been disguised; P4W = past four weeks; P7D = past seven days</w:t>
      </w:r>
    </w:p>
    <w:p w14:paraId="783AF840" w14:textId="77777777"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r w:rsidRPr="00927A16">
        <w:rPr>
          <w:rFonts w:ascii="Arial" w:hAnsi="Arial" w:cs="Arial"/>
          <w:iCs/>
          <w:sz w:val="17"/>
          <w:szCs w:val="17"/>
          <w:lang w:val="en-GB"/>
        </w:rPr>
        <w:t>Source: Created by authors using company documents.</w:t>
      </w:r>
    </w:p>
    <w:p w14:paraId="0952AB1C" w14:textId="77777777" w:rsidR="00927A16" w:rsidRPr="00927A16" w:rsidRDefault="00927A16" w:rsidP="00927A16">
      <w:pPr>
        <w:jc w:val="both"/>
        <w:rPr>
          <w:sz w:val="22"/>
          <w:szCs w:val="22"/>
          <w:lang w:val="en-GB"/>
        </w:rPr>
      </w:pPr>
    </w:p>
    <w:p w14:paraId="437B0E63" w14:textId="5083C451" w:rsidR="00927A16" w:rsidRPr="00927A16" w:rsidRDefault="00927A16" w:rsidP="002D16A1">
      <w:pPr>
        <w:pStyle w:val="Casehead1"/>
        <w:jc w:val="center"/>
        <w:rPr>
          <w:lang w:val="en-GB"/>
        </w:rPr>
      </w:pPr>
      <w:r w:rsidRPr="00927A16">
        <w:rPr>
          <w:lang w:val="en-GB"/>
        </w:rPr>
        <w:br w:type="page"/>
      </w:r>
      <w:r w:rsidRPr="00927A16">
        <w:rPr>
          <w:lang w:val="en-GB"/>
        </w:rPr>
        <w:lastRenderedPageBreak/>
        <w:t>Exhibit 6: Strengths and Weaknesses of the Budweiser Brand in Canada, as perceived by consumer panels</w:t>
      </w:r>
    </w:p>
    <w:p w14:paraId="62E3D52A" w14:textId="77777777" w:rsidR="00927A16" w:rsidRPr="00927A16" w:rsidRDefault="00927A16" w:rsidP="002D16A1">
      <w:pPr>
        <w:pStyle w:val="BodyTextMain"/>
        <w:rPr>
          <w:lang w:val="en-GB"/>
        </w:rPr>
      </w:pPr>
    </w:p>
    <w:tbl>
      <w:tblPr>
        <w:tblW w:w="9369" w:type="dxa"/>
        <w:jc w:val="center"/>
        <w:tblInd w:w="9" w:type="dxa"/>
        <w:tblLook w:val="04A0" w:firstRow="1" w:lastRow="0" w:firstColumn="1" w:lastColumn="0" w:noHBand="0" w:noVBand="1"/>
      </w:tblPr>
      <w:tblGrid>
        <w:gridCol w:w="99"/>
        <w:gridCol w:w="4317"/>
        <w:gridCol w:w="93"/>
        <w:gridCol w:w="4766"/>
        <w:gridCol w:w="94"/>
      </w:tblGrid>
      <w:tr w:rsidR="00927A16" w:rsidRPr="00927A16" w14:paraId="0C0F4232" w14:textId="77777777" w:rsidTr="00A438D8">
        <w:trPr>
          <w:gridAfter w:val="1"/>
          <w:wAfter w:w="94" w:type="dxa"/>
          <w:trHeight w:val="214"/>
          <w:jc w:val="center"/>
        </w:trPr>
        <w:tc>
          <w:tcPr>
            <w:tcW w:w="4416" w:type="dxa"/>
            <w:gridSpan w:val="2"/>
            <w:tcBorders>
              <w:top w:val="single" w:sz="4" w:space="0" w:color="auto"/>
              <w:left w:val="single" w:sz="4" w:space="0" w:color="auto"/>
              <w:bottom w:val="single" w:sz="4" w:space="0" w:color="auto"/>
              <w:right w:val="single" w:sz="8" w:space="0" w:color="FFFFFF"/>
            </w:tcBorders>
            <w:shd w:val="clear" w:color="auto" w:fill="auto"/>
            <w:vAlign w:val="center"/>
            <w:hideMark/>
          </w:tcPr>
          <w:p w14:paraId="597586FF" w14:textId="77777777" w:rsidR="00927A16" w:rsidRPr="00927A16" w:rsidRDefault="00927A16" w:rsidP="00927A16">
            <w:pPr>
              <w:jc w:val="center"/>
              <w:rPr>
                <w:rFonts w:ascii="Arial" w:hAnsi="Arial" w:cs="Arial"/>
                <w:b/>
                <w:bCs/>
                <w:lang w:val="en-GB" w:eastAsia="en-GB"/>
              </w:rPr>
            </w:pPr>
            <w:r w:rsidRPr="00927A16">
              <w:rPr>
                <w:rFonts w:ascii="Arial" w:hAnsi="Arial" w:cs="Arial"/>
                <w:b/>
                <w:bCs/>
                <w:lang w:val="en-GB" w:eastAsia="en-GB"/>
              </w:rPr>
              <w:t>STRENGTHS</w:t>
            </w:r>
          </w:p>
        </w:tc>
        <w:tc>
          <w:tcPr>
            <w:tcW w:w="4859" w:type="dxa"/>
            <w:gridSpan w:val="2"/>
            <w:tcBorders>
              <w:top w:val="single" w:sz="4" w:space="0" w:color="auto"/>
              <w:left w:val="nil"/>
              <w:bottom w:val="single" w:sz="4" w:space="0" w:color="auto"/>
              <w:right w:val="single" w:sz="4" w:space="0" w:color="auto"/>
            </w:tcBorders>
            <w:shd w:val="clear" w:color="auto" w:fill="auto"/>
            <w:vAlign w:val="center"/>
            <w:hideMark/>
          </w:tcPr>
          <w:p w14:paraId="0CC8BD35" w14:textId="77777777" w:rsidR="00927A16" w:rsidRPr="00927A16" w:rsidRDefault="00927A16" w:rsidP="00927A16">
            <w:pPr>
              <w:jc w:val="center"/>
              <w:rPr>
                <w:rFonts w:ascii="Arial" w:hAnsi="Arial" w:cs="Arial"/>
                <w:b/>
                <w:bCs/>
                <w:lang w:val="en-GB" w:eastAsia="en-GB"/>
              </w:rPr>
            </w:pPr>
            <w:r w:rsidRPr="00927A16">
              <w:rPr>
                <w:rFonts w:ascii="Arial" w:hAnsi="Arial" w:cs="Arial"/>
                <w:b/>
                <w:bCs/>
                <w:lang w:val="en-GB" w:eastAsia="en-GB"/>
              </w:rPr>
              <w:t>WEAKNESSES</w:t>
            </w:r>
          </w:p>
        </w:tc>
      </w:tr>
      <w:tr w:rsidR="00927A16" w:rsidRPr="00927A16" w14:paraId="606C9906" w14:textId="77777777" w:rsidTr="00A438D8">
        <w:trPr>
          <w:gridAfter w:val="1"/>
          <w:wAfter w:w="94" w:type="dxa"/>
          <w:trHeight w:val="214"/>
          <w:jc w:val="center"/>
        </w:trPr>
        <w:tc>
          <w:tcPr>
            <w:tcW w:w="4416"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06B2486" w14:textId="77777777" w:rsidR="00927A16" w:rsidRPr="00927A16" w:rsidRDefault="00927A16" w:rsidP="00927A16">
            <w:pPr>
              <w:numPr>
                <w:ilvl w:val="0"/>
                <w:numId w:val="43"/>
              </w:numPr>
              <w:contextualSpacing/>
              <w:jc w:val="both"/>
              <w:rPr>
                <w:rFonts w:ascii="Arial" w:eastAsia="Calibri" w:hAnsi="Arial" w:cs="Arial"/>
                <w:lang w:val="en-GB" w:eastAsia="en-GB"/>
              </w:rPr>
            </w:pPr>
            <w:r w:rsidRPr="00927A16">
              <w:rPr>
                <w:rFonts w:ascii="Arial" w:eastAsia="Calibri" w:hAnsi="Arial" w:cs="Arial"/>
                <w:color w:val="000000"/>
                <w:lang w:val="en-GB" w:eastAsia="en-GB"/>
              </w:rPr>
              <w:t>Has a smooth taste and is refreshing.</w:t>
            </w:r>
          </w:p>
        </w:tc>
        <w:tc>
          <w:tcPr>
            <w:tcW w:w="4859" w:type="dxa"/>
            <w:gridSpan w:val="2"/>
            <w:tcBorders>
              <w:top w:val="single" w:sz="4" w:space="0" w:color="auto"/>
              <w:left w:val="nil"/>
              <w:bottom w:val="single" w:sz="4" w:space="0" w:color="auto"/>
              <w:right w:val="single" w:sz="4" w:space="0" w:color="auto"/>
            </w:tcBorders>
            <w:shd w:val="clear" w:color="auto" w:fill="auto"/>
            <w:vAlign w:val="center"/>
            <w:hideMark/>
          </w:tcPr>
          <w:p w14:paraId="6964F089" w14:textId="77777777" w:rsidR="00927A16" w:rsidRPr="00927A16" w:rsidRDefault="00927A16" w:rsidP="00927A16">
            <w:pPr>
              <w:numPr>
                <w:ilvl w:val="0"/>
                <w:numId w:val="45"/>
              </w:numPr>
              <w:contextualSpacing/>
              <w:jc w:val="both"/>
              <w:rPr>
                <w:rFonts w:ascii="Arial" w:eastAsia="Calibri" w:hAnsi="Arial" w:cs="Arial"/>
                <w:lang w:val="en-GB" w:eastAsia="en-GB"/>
              </w:rPr>
            </w:pPr>
            <w:r w:rsidRPr="00927A16">
              <w:rPr>
                <w:rFonts w:ascii="Arial" w:eastAsia="Calibri" w:hAnsi="Arial" w:cs="Arial"/>
                <w:color w:val="000000"/>
                <w:lang w:val="en-GB" w:eastAsia="en-GB"/>
              </w:rPr>
              <w:t>No distinctive weaknesses.</w:t>
            </w:r>
          </w:p>
        </w:tc>
      </w:tr>
      <w:tr w:rsidR="00927A16" w:rsidRPr="00927A16" w14:paraId="2424F7B9" w14:textId="77777777" w:rsidTr="00927A16">
        <w:tblPrEx>
          <w:jc w:val="left"/>
        </w:tblPrEx>
        <w:trPr>
          <w:gridBefore w:val="1"/>
          <w:wBefore w:w="99" w:type="dxa"/>
          <w:trHeight w:val="644"/>
        </w:trPr>
        <w:tc>
          <w:tcPr>
            <w:tcW w:w="4410" w:type="dxa"/>
            <w:gridSpan w:val="2"/>
            <w:tcBorders>
              <w:top w:val="nil"/>
              <w:left w:val="single" w:sz="4" w:space="0" w:color="auto"/>
              <w:bottom w:val="single" w:sz="4" w:space="0" w:color="auto"/>
              <w:right w:val="single" w:sz="4" w:space="0" w:color="auto"/>
            </w:tcBorders>
            <w:shd w:val="clear" w:color="auto" w:fill="auto"/>
            <w:vAlign w:val="center"/>
            <w:hideMark/>
          </w:tcPr>
          <w:p w14:paraId="4137728A" w14:textId="77777777" w:rsidR="00927A16" w:rsidRPr="00927A16" w:rsidRDefault="00927A16" w:rsidP="00927A16">
            <w:pPr>
              <w:numPr>
                <w:ilvl w:val="0"/>
                <w:numId w:val="42"/>
              </w:numPr>
              <w:contextualSpacing/>
              <w:jc w:val="both"/>
              <w:rPr>
                <w:rFonts w:ascii="Arial" w:eastAsia="Calibri" w:hAnsi="Arial" w:cs="Arial"/>
                <w:lang w:val="en-GB" w:eastAsia="en-GB"/>
              </w:rPr>
            </w:pPr>
            <w:r w:rsidRPr="00927A16">
              <w:rPr>
                <w:rFonts w:ascii="Arial" w:eastAsia="Calibri" w:hAnsi="Arial" w:cs="Arial"/>
                <w:color w:val="000000"/>
                <w:lang w:val="en-GB" w:eastAsia="en-GB"/>
              </w:rPr>
              <w:t>Very strong marketing, especially the association with America and the horses, and the fact that it is the “King of Beers.”</w:t>
            </w:r>
          </w:p>
        </w:tc>
        <w:tc>
          <w:tcPr>
            <w:tcW w:w="4860" w:type="dxa"/>
            <w:gridSpan w:val="2"/>
            <w:tcBorders>
              <w:top w:val="nil"/>
              <w:left w:val="nil"/>
              <w:bottom w:val="single" w:sz="4" w:space="0" w:color="auto"/>
              <w:right w:val="single" w:sz="4" w:space="0" w:color="auto"/>
            </w:tcBorders>
            <w:shd w:val="clear" w:color="auto" w:fill="auto"/>
            <w:vAlign w:val="center"/>
            <w:hideMark/>
          </w:tcPr>
          <w:p w14:paraId="0731FF8A" w14:textId="77777777" w:rsidR="00927A16" w:rsidRPr="00927A16" w:rsidRDefault="00927A16" w:rsidP="00927A16">
            <w:pPr>
              <w:numPr>
                <w:ilvl w:val="0"/>
                <w:numId w:val="45"/>
              </w:numPr>
              <w:contextualSpacing/>
              <w:jc w:val="both"/>
              <w:rPr>
                <w:rFonts w:ascii="Arial" w:eastAsia="Calibri" w:hAnsi="Arial" w:cs="Arial"/>
                <w:lang w:val="en-GB" w:eastAsia="en-GB"/>
              </w:rPr>
            </w:pPr>
            <w:r w:rsidRPr="00927A16">
              <w:rPr>
                <w:rFonts w:ascii="Arial" w:eastAsia="Calibri" w:hAnsi="Arial" w:cs="Arial"/>
                <w:lang w:val="en-GB" w:eastAsia="en-GB"/>
              </w:rPr>
              <w:t>Associated with sports people and sports fans, primarily older.</w:t>
            </w:r>
          </w:p>
        </w:tc>
      </w:tr>
      <w:tr w:rsidR="00927A16" w:rsidRPr="00927A16" w14:paraId="5BCE4FC5" w14:textId="77777777" w:rsidTr="00927A16">
        <w:trPr>
          <w:gridAfter w:val="1"/>
          <w:wAfter w:w="94" w:type="dxa"/>
          <w:trHeight w:val="430"/>
          <w:jc w:val="center"/>
        </w:trPr>
        <w:tc>
          <w:tcPr>
            <w:tcW w:w="4416" w:type="dxa"/>
            <w:gridSpan w:val="2"/>
            <w:tcBorders>
              <w:top w:val="nil"/>
              <w:left w:val="single" w:sz="4" w:space="0" w:color="auto"/>
              <w:bottom w:val="single" w:sz="4" w:space="0" w:color="auto"/>
              <w:right w:val="single" w:sz="4" w:space="0" w:color="auto"/>
            </w:tcBorders>
            <w:shd w:val="clear" w:color="auto" w:fill="auto"/>
            <w:vAlign w:val="center"/>
            <w:hideMark/>
          </w:tcPr>
          <w:p w14:paraId="39403C97" w14:textId="77777777" w:rsidR="00927A16" w:rsidRPr="00927A16" w:rsidRDefault="00927A16" w:rsidP="00927A16">
            <w:pPr>
              <w:numPr>
                <w:ilvl w:val="0"/>
                <w:numId w:val="44"/>
              </w:numPr>
              <w:contextualSpacing/>
              <w:jc w:val="both"/>
              <w:rPr>
                <w:rFonts w:ascii="Arial" w:eastAsia="Calibri" w:hAnsi="Arial" w:cs="Arial"/>
                <w:lang w:val="en-GB" w:eastAsia="en-GB"/>
              </w:rPr>
            </w:pPr>
            <w:r w:rsidRPr="00927A16">
              <w:rPr>
                <w:rFonts w:ascii="Arial" w:eastAsia="Calibri" w:hAnsi="Arial" w:cs="Arial"/>
                <w:color w:val="000000"/>
                <w:lang w:val="en-GB" w:eastAsia="en-GB"/>
              </w:rPr>
              <w:t>Very high brand recognition—everyone knows this and can recall a commercial about it.</w:t>
            </w:r>
          </w:p>
        </w:tc>
        <w:tc>
          <w:tcPr>
            <w:tcW w:w="4859" w:type="dxa"/>
            <w:gridSpan w:val="2"/>
            <w:tcBorders>
              <w:top w:val="nil"/>
              <w:left w:val="nil"/>
              <w:bottom w:val="single" w:sz="4" w:space="0" w:color="auto"/>
              <w:right w:val="single" w:sz="4" w:space="0" w:color="auto"/>
            </w:tcBorders>
            <w:shd w:val="clear" w:color="auto" w:fill="auto"/>
            <w:vAlign w:val="center"/>
            <w:hideMark/>
          </w:tcPr>
          <w:p w14:paraId="70613229" w14:textId="77777777" w:rsidR="00927A16" w:rsidRPr="00927A16" w:rsidRDefault="00927A16" w:rsidP="00927A16">
            <w:pPr>
              <w:numPr>
                <w:ilvl w:val="0"/>
                <w:numId w:val="45"/>
              </w:numPr>
              <w:contextualSpacing/>
              <w:jc w:val="both"/>
              <w:rPr>
                <w:rFonts w:ascii="Arial" w:eastAsia="Calibri" w:hAnsi="Arial" w:cs="Arial"/>
                <w:lang w:val="en-GB" w:eastAsia="en-GB"/>
              </w:rPr>
            </w:pPr>
            <w:r w:rsidRPr="00927A16">
              <w:rPr>
                <w:rFonts w:ascii="Arial" w:eastAsia="Calibri" w:hAnsi="Arial" w:cs="Arial"/>
                <w:color w:val="000000"/>
                <w:lang w:val="en-GB" w:eastAsia="en-GB"/>
              </w:rPr>
              <w:t>Historical associations; the “good old days.”</w:t>
            </w:r>
          </w:p>
        </w:tc>
      </w:tr>
      <w:tr w:rsidR="00927A16" w:rsidRPr="00927A16" w14:paraId="4A4A20EA" w14:textId="77777777" w:rsidTr="00927A16">
        <w:trPr>
          <w:gridAfter w:val="1"/>
          <w:wAfter w:w="94" w:type="dxa"/>
          <w:trHeight w:val="430"/>
          <w:jc w:val="center"/>
        </w:trPr>
        <w:tc>
          <w:tcPr>
            <w:tcW w:w="4416" w:type="dxa"/>
            <w:gridSpan w:val="2"/>
            <w:tcBorders>
              <w:top w:val="nil"/>
              <w:left w:val="single" w:sz="4" w:space="0" w:color="auto"/>
              <w:bottom w:val="single" w:sz="4" w:space="0" w:color="auto"/>
              <w:right w:val="single" w:sz="4" w:space="0" w:color="auto"/>
            </w:tcBorders>
            <w:shd w:val="clear" w:color="auto" w:fill="auto"/>
            <w:vAlign w:val="center"/>
            <w:hideMark/>
          </w:tcPr>
          <w:p w14:paraId="14D72298" w14:textId="77777777" w:rsidR="00927A16" w:rsidRPr="00927A16" w:rsidRDefault="00927A16" w:rsidP="00927A16">
            <w:pPr>
              <w:numPr>
                <w:ilvl w:val="0"/>
                <w:numId w:val="44"/>
              </w:numPr>
              <w:contextualSpacing/>
              <w:jc w:val="both"/>
              <w:rPr>
                <w:rFonts w:ascii="Arial" w:eastAsia="Calibri" w:hAnsi="Arial" w:cs="Arial"/>
                <w:lang w:val="en-GB" w:eastAsia="en-GB"/>
              </w:rPr>
            </w:pPr>
            <w:r w:rsidRPr="00927A16">
              <w:rPr>
                <w:rFonts w:ascii="Arial" w:eastAsia="Calibri" w:hAnsi="Arial" w:cs="Arial"/>
                <w:color w:val="000000"/>
                <w:lang w:val="en-GB" w:eastAsia="en-GB"/>
              </w:rPr>
              <w:t>This beer is what people think about when they envision guys drinking in a bar in America.</w:t>
            </w:r>
          </w:p>
        </w:tc>
        <w:tc>
          <w:tcPr>
            <w:tcW w:w="4859" w:type="dxa"/>
            <w:gridSpan w:val="2"/>
            <w:tcBorders>
              <w:top w:val="nil"/>
              <w:left w:val="nil"/>
              <w:bottom w:val="single" w:sz="4" w:space="0" w:color="auto"/>
              <w:right w:val="single" w:sz="4" w:space="0" w:color="auto"/>
            </w:tcBorders>
            <w:shd w:val="clear" w:color="auto" w:fill="auto"/>
            <w:vAlign w:val="center"/>
            <w:hideMark/>
          </w:tcPr>
          <w:p w14:paraId="1C56D585" w14:textId="77777777" w:rsidR="00927A16" w:rsidRPr="00927A16" w:rsidRDefault="00927A16" w:rsidP="00927A16">
            <w:pPr>
              <w:numPr>
                <w:ilvl w:val="0"/>
                <w:numId w:val="45"/>
              </w:numPr>
              <w:contextualSpacing/>
              <w:jc w:val="both"/>
              <w:rPr>
                <w:rFonts w:ascii="Arial" w:eastAsia="Calibri" w:hAnsi="Arial" w:cs="Arial"/>
                <w:lang w:val="en-GB" w:eastAsia="en-GB"/>
              </w:rPr>
            </w:pPr>
            <w:r w:rsidRPr="00927A16">
              <w:rPr>
                <w:rFonts w:ascii="Arial" w:eastAsia="Calibri" w:hAnsi="Arial" w:cs="Arial"/>
                <w:color w:val="000000"/>
                <w:lang w:val="en-GB" w:eastAsia="en-GB"/>
              </w:rPr>
              <w:t>Older, traditional logo/identity.</w:t>
            </w:r>
          </w:p>
        </w:tc>
      </w:tr>
      <w:tr w:rsidR="00927A16" w:rsidRPr="00927A16" w14:paraId="1AF4D314" w14:textId="77777777" w:rsidTr="00927A16">
        <w:trPr>
          <w:gridAfter w:val="1"/>
          <w:wAfter w:w="94" w:type="dxa"/>
          <w:trHeight w:val="430"/>
          <w:jc w:val="center"/>
        </w:trPr>
        <w:tc>
          <w:tcPr>
            <w:tcW w:w="4416" w:type="dxa"/>
            <w:gridSpan w:val="2"/>
            <w:tcBorders>
              <w:top w:val="nil"/>
              <w:left w:val="single" w:sz="4" w:space="0" w:color="auto"/>
              <w:bottom w:val="single" w:sz="4" w:space="0" w:color="auto"/>
              <w:right w:val="single" w:sz="4" w:space="0" w:color="auto"/>
            </w:tcBorders>
            <w:shd w:val="clear" w:color="auto" w:fill="auto"/>
            <w:vAlign w:val="center"/>
            <w:hideMark/>
          </w:tcPr>
          <w:p w14:paraId="18DD836F" w14:textId="77777777" w:rsidR="00927A16" w:rsidRPr="00927A16" w:rsidRDefault="00927A16" w:rsidP="00927A16">
            <w:pPr>
              <w:numPr>
                <w:ilvl w:val="0"/>
                <w:numId w:val="44"/>
              </w:numPr>
              <w:contextualSpacing/>
              <w:jc w:val="both"/>
              <w:rPr>
                <w:rFonts w:ascii="Arial" w:eastAsia="Calibri" w:hAnsi="Arial" w:cs="Arial"/>
                <w:lang w:val="en-GB" w:eastAsia="en-GB"/>
              </w:rPr>
            </w:pPr>
            <w:r w:rsidRPr="00927A16">
              <w:rPr>
                <w:rFonts w:ascii="Arial" w:eastAsia="Calibri" w:hAnsi="Arial" w:cs="Arial"/>
                <w:color w:val="000000"/>
                <w:lang w:val="en-GB" w:eastAsia="en-GB"/>
              </w:rPr>
              <w:t>If the craft brews are for hipsters, this is for the man’s man. A masculine brand for sports fans.</w:t>
            </w:r>
          </w:p>
        </w:tc>
        <w:tc>
          <w:tcPr>
            <w:tcW w:w="4859" w:type="dxa"/>
            <w:gridSpan w:val="2"/>
            <w:tcBorders>
              <w:top w:val="nil"/>
              <w:left w:val="nil"/>
              <w:bottom w:val="single" w:sz="4" w:space="0" w:color="auto"/>
              <w:right w:val="single" w:sz="4" w:space="0" w:color="auto"/>
            </w:tcBorders>
            <w:shd w:val="clear" w:color="auto" w:fill="auto"/>
            <w:vAlign w:val="center"/>
            <w:hideMark/>
          </w:tcPr>
          <w:p w14:paraId="0507E550" w14:textId="77777777" w:rsidR="00927A16" w:rsidRPr="00927A16" w:rsidRDefault="00927A16" w:rsidP="00927A16">
            <w:pPr>
              <w:numPr>
                <w:ilvl w:val="0"/>
                <w:numId w:val="45"/>
              </w:numPr>
              <w:contextualSpacing/>
              <w:jc w:val="both"/>
              <w:rPr>
                <w:rFonts w:ascii="Arial" w:eastAsia="Calibri" w:hAnsi="Arial" w:cs="Arial"/>
                <w:lang w:val="en-GB" w:eastAsia="en-GB"/>
              </w:rPr>
            </w:pPr>
            <w:r w:rsidRPr="00927A16">
              <w:rPr>
                <w:rFonts w:ascii="Arial" w:eastAsia="Calibri" w:hAnsi="Arial" w:cs="Arial"/>
                <w:lang w:val="en-GB" w:eastAsia="en-GB"/>
              </w:rPr>
              <w:t>America-focused, so by default n</w:t>
            </w:r>
            <w:r w:rsidRPr="00927A16">
              <w:rPr>
                <w:rFonts w:ascii="Arial" w:eastAsia="Calibri" w:hAnsi="Arial" w:cs="Arial"/>
                <w:color w:val="000000"/>
                <w:lang w:val="en-GB" w:eastAsia="en-GB"/>
              </w:rPr>
              <w:t>ot a Canadian beer and not brewed in Canada.</w:t>
            </w:r>
          </w:p>
        </w:tc>
      </w:tr>
      <w:tr w:rsidR="00927A16" w:rsidRPr="00927A16" w14:paraId="0D5EFC2A" w14:textId="77777777" w:rsidTr="00927A16">
        <w:trPr>
          <w:gridAfter w:val="1"/>
          <w:wAfter w:w="94" w:type="dxa"/>
          <w:trHeight w:val="214"/>
          <w:jc w:val="center"/>
        </w:trPr>
        <w:tc>
          <w:tcPr>
            <w:tcW w:w="4416" w:type="dxa"/>
            <w:gridSpan w:val="2"/>
            <w:tcBorders>
              <w:top w:val="nil"/>
              <w:left w:val="single" w:sz="4" w:space="0" w:color="auto"/>
              <w:bottom w:val="single" w:sz="4" w:space="0" w:color="auto"/>
              <w:right w:val="single" w:sz="4" w:space="0" w:color="auto"/>
            </w:tcBorders>
            <w:shd w:val="clear" w:color="auto" w:fill="auto"/>
            <w:vAlign w:val="center"/>
            <w:hideMark/>
          </w:tcPr>
          <w:p w14:paraId="3D5275C4" w14:textId="77777777" w:rsidR="00927A16" w:rsidRPr="00927A16" w:rsidRDefault="00927A16" w:rsidP="00927A16">
            <w:pPr>
              <w:numPr>
                <w:ilvl w:val="0"/>
                <w:numId w:val="44"/>
              </w:numPr>
              <w:contextualSpacing/>
              <w:jc w:val="both"/>
              <w:rPr>
                <w:rFonts w:ascii="Arial" w:eastAsia="Calibri" w:hAnsi="Arial" w:cs="Arial"/>
                <w:lang w:val="en-GB" w:eastAsia="en-GB"/>
              </w:rPr>
            </w:pPr>
            <w:r w:rsidRPr="00927A16">
              <w:rPr>
                <w:rFonts w:ascii="Arial" w:eastAsia="Calibri" w:hAnsi="Arial" w:cs="Arial"/>
                <w:lang w:val="en-GB" w:eastAsia="en-GB"/>
              </w:rPr>
              <w:t>Is not as expensive as the craft brews.</w:t>
            </w:r>
          </w:p>
        </w:tc>
        <w:tc>
          <w:tcPr>
            <w:tcW w:w="4859" w:type="dxa"/>
            <w:gridSpan w:val="2"/>
            <w:tcBorders>
              <w:top w:val="nil"/>
              <w:left w:val="nil"/>
              <w:bottom w:val="single" w:sz="4" w:space="0" w:color="auto"/>
              <w:right w:val="single" w:sz="4" w:space="0" w:color="auto"/>
            </w:tcBorders>
            <w:shd w:val="clear" w:color="auto" w:fill="auto"/>
            <w:vAlign w:val="center"/>
            <w:hideMark/>
          </w:tcPr>
          <w:p w14:paraId="1F7CAF54" w14:textId="77777777" w:rsidR="00927A16" w:rsidRPr="00927A16" w:rsidRDefault="00927A16" w:rsidP="00927A16">
            <w:pPr>
              <w:numPr>
                <w:ilvl w:val="0"/>
                <w:numId w:val="45"/>
              </w:numPr>
              <w:contextualSpacing/>
              <w:jc w:val="both"/>
              <w:rPr>
                <w:rFonts w:ascii="Arial" w:eastAsia="Calibri" w:hAnsi="Arial" w:cs="Arial"/>
                <w:lang w:val="en-GB" w:eastAsia="en-GB"/>
              </w:rPr>
            </w:pPr>
            <w:r w:rsidRPr="00927A16">
              <w:rPr>
                <w:rFonts w:ascii="Arial" w:eastAsia="Calibri" w:hAnsi="Arial" w:cs="Arial"/>
                <w:color w:val="000000"/>
                <w:lang w:val="en-GB" w:eastAsia="en-GB"/>
              </w:rPr>
              <w:t>Can be higher in price than expected.</w:t>
            </w:r>
          </w:p>
        </w:tc>
      </w:tr>
      <w:tr w:rsidR="00927A16" w:rsidRPr="00927A16" w14:paraId="1F0A50EA" w14:textId="77777777" w:rsidTr="00927A16">
        <w:trPr>
          <w:gridAfter w:val="1"/>
          <w:wAfter w:w="94" w:type="dxa"/>
          <w:trHeight w:val="430"/>
          <w:jc w:val="center"/>
        </w:trPr>
        <w:tc>
          <w:tcPr>
            <w:tcW w:w="4416" w:type="dxa"/>
            <w:gridSpan w:val="2"/>
            <w:tcBorders>
              <w:top w:val="nil"/>
              <w:left w:val="single" w:sz="4" w:space="0" w:color="auto"/>
              <w:bottom w:val="single" w:sz="4" w:space="0" w:color="auto"/>
              <w:right w:val="single" w:sz="4" w:space="0" w:color="auto"/>
            </w:tcBorders>
            <w:shd w:val="clear" w:color="auto" w:fill="auto"/>
            <w:vAlign w:val="center"/>
            <w:hideMark/>
          </w:tcPr>
          <w:p w14:paraId="0FFC9826" w14:textId="77777777" w:rsidR="00927A16" w:rsidRPr="00927A16" w:rsidRDefault="00927A16" w:rsidP="00927A16">
            <w:pPr>
              <w:numPr>
                <w:ilvl w:val="0"/>
                <w:numId w:val="44"/>
              </w:numPr>
              <w:contextualSpacing/>
              <w:jc w:val="both"/>
              <w:rPr>
                <w:rFonts w:ascii="Arial" w:eastAsia="Calibri" w:hAnsi="Arial" w:cs="Arial"/>
                <w:lang w:val="en-GB" w:eastAsia="en-GB"/>
              </w:rPr>
            </w:pPr>
            <w:r w:rsidRPr="00927A16">
              <w:rPr>
                <w:rFonts w:ascii="Arial" w:eastAsia="Calibri" w:hAnsi="Arial" w:cs="Arial"/>
                <w:color w:val="000000"/>
                <w:lang w:val="en-GB" w:eastAsia="en-GB"/>
              </w:rPr>
              <w:t>All the traditional associations with the brand. Very strong identity. Strong brand base.</w:t>
            </w:r>
          </w:p>
        </w:tc>
        <w:tc>
          <w:tcPr>
            <w:tcW w:w="4859" w:type="dxa"/>
            <w:gridSpan w:val="2"/>
            <w:tcBorders>
              <w:top w:val="nil"/>
              <w:left w:val="nil"/>
              <w:bottom w:val="single" w:sz="4" w:space="0" w:color="auto"/>
              <w:right w:val="single" w:sz="4" w:space="0" w:color="auto"/>
            </w:tcBorders>
            <w:shd w:val="clear" w:color="auto" w:fill="auto"/>
            <w:vAlign w:val="center"/>
            <w:hideMark/>
          </w:tcPr>
          <w:p w14:paraId="6865A8D1" w14:textId="77777777" w:rsidR="00927A16" w:rsidRPr="00927A16" w:rsidRDefault="00927A16" w:rsidP="00927A16">
            <w:pPr>
              <w:numPr>
                <w:ilvl w:val="0"/>
                <w:numId w:val="45"/>
              </w:numPr>
              <w:contextualSpacing/>
              <w:jc w:val="both"/>
              <w:rPr>
                <w:rFonts w:ascii="Arial" w:eastAsia="Calibri" w:hAnsi="Arial" w:cs="Arial"/>
                <w:lang w:val="en-GB" w:eastAsia="en-GB"/>
              </w:rPr>
            </w:pPr>
            <w:r w:rsidRPr="00927A16">
              <w:rPr>
                <w:rFonts w:ascii="Arial" w:eastAsia="Calibri" w:hAnsi="Arial" w:cs="Arial"/>
                <w:color w:val="000000"/>
                <w:lang w:val="en-GB" w:eastAsia="en-GB"/>
              </w:rPr>
              <w:t>Taste can be strong for some, not strong enough for others.</w:t>
            </w:r>
          </w:p>
        </w:tc>
      </w:tr>
    </w:tbl>
    <w:p w14:paraId="69CEE591" w14:textId="77777777" w:rsidR="00927A16" w:rsidRPr="00927A16" w:rsidRDefault="00927A16" w:rsidP="00927A16">
      <w:pPr>
        <w:tabs>
          <w:tab w:val="left" w:pos="-1440"/>
          <w:tab w:val="left" w:pos="-720"/>
          <w:tab w:val="left" w:pos="1"/>
          <w:tab w:val="right" w:pos="9000"/>
        </w:tabs>
        <w:jc w:val="both"/>
        <w:rPr>
          <w:iCs/>
          <w:sz w:val="17"/>
          <w:szCs w:val="17"/>
          <w:lang w:val="en-GB"/>
        </w:rPr>
      </w:pPr>
    </w:p>
    <w:p w14:paraId="4149CD3C" w14:textId="77777777"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r w:rsidRPr="00927A16">
        <w:rPr>
          <w:rFonts w:ascii="Arial" w:hAnsi="Arial" w:cs="Arial"/>
          <w:iCs/>
          <w:sz w:val="17"/>
          <w:szCs w:val="17"/>
          <w:lang w:val="en-GB"/>
        </w:rPr>
        <w:t>Note: The data have been disguised.</w:t>
      </w:r>
    </w:p>
    <w:p w14:paraId="47533D4E" w14:textId="77777777"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r w:rsidRPr="00927A16">
        <w:rPr>
          <w:rFonts w:ascii="Arial" w:hAnsi="Arial" w:cs="Arial"/>
          <w:iCs/>
          <w:sz w:val="17"/>
          <w:szCs w:val="17"/>
          <w:lang w:val="en-GB"/>
        </w:rPr>
        <w:t>Source: Company files.</w:t>
      </w:r>
    </w:p>
    <w:p w14:paraId="5F63B040" w14:textId="77777777" w:rsidR="00927A16" w:rsidRPr="00927A16" w:rsidRDefault="00927A16" w:rsidP="002D16A1">
      <w:pPr>
        <w:pStyle w:val="BodyTextMain"/>
        <w:rPr>
          <w:lang w:val="en-GB"/>
        </w:rPr>
      </w:pPr>
    </w:p>
    <w:p w14:paraId="0E6D7C11" w14:textId="77777777" w:rsidR="00927A16" w:rsidRPr="00927A16" w:rsidRDefault="00927A16" w:rsidP="00927A16">
      <w:pPr>
        <w:spacing w:after="200" w:line="276" w:lineRule="auto"/>
        <w:rPr>
          <w:sz w:val="22"/>
          <w:szCs w:val="22"/>
          <w:lang w:val="en-GB"/>
        </w:rPr>
      </w:pPr>
      <w:r w:rsidRPr="00927A16">
        <w:rPr>
          <w:lang w:val="en-GB"/>
        </w:rPr>
        <w:br w:type="page"/>
      </w:r>
    </w:p>
    <w:p w14:paraId="193D5279" w14:textId="77777777" w:rsidR="00927A16" w:rsidRPr="00927A16" w:rsidRDefault="00927A16" w:rsidP="002D16A1">
      <w:pPr>
        <w:pStyle w:val="Casehead1"/>
        <w:jc w:val="center"/>
        <w:rPr>
          <w:lang w:val="en-GB"/>
        </w:rPr>
      </w:pPr>
      <w:r w:rsidRPr="00927A16">
        <w:rPr>
          <w:lang w:val="en-GB"/>
        </w:rPr>
        <w:lastRenderedPageBreak/>
        <w:t>Exhibit 7: Sample associations with the Budweiser Brand in Canada and its competitors</w:t>
      </w:r>
    </w:p>
    <w:p w14:paraId="4F6FE20B" w14:textId="77777777" w:rsidR="00927A16" w:rsidRPr="00927A16" w:rsidRDefault="00927A16" w:rsidP="00927A16">
      <w:pPr>
        <w:pStyle w:val="BodyTextMain"/>
        <w:rPr>
          <w:lang w:val="en-GB"/>
        </w:rPr>
      </w:pPr>
    </w:p>
    <w:p w14:paraId="123FB051" w14:textId="77777777" w:rsidR="00927A16" w:rsidRPr="002D16A1" w:rsidRDefault="00927A16" w:rsidP="00927A16">
      <w:pPr>
        <w:jc w:val="center"/>
        <w:rPr>
          <w:rStyle w:val="BodyTextMainChar"/>
          <w:lang w:val="en-GB"/>
        </w:rPr>
      </w:pPr>
      <w:r w:rsidRPr="00927A16">
        <w:rPr>
          <w:noProof/>
          <w:sz w:val="22"/>
          <w:szCs w:val="22"/>
          <w:lang w:val="en-GB" w:eastAsia="en-GB"/>
        </w:rPr>
        <w:drawing>
          <wp:inline distT="0" distB="0" distL="0" distR="0" wp14:anchorId="64B383CE" wp14:editId="2ACBA445">
            <wp:extent cx="2697480" cy="3713938"/>
            <wp:effectExtent l="0" t="0" r="762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0169" cy="3717640"/>
                    </a:xfrm>
                    <a:prstGeom prst="rect">
                      <a:avLst/>
                    </a:prstGeom>
                    <a:noFill/>
                  </pic:spPr>
                </pic:pic>
              </a:graphicData>
            </a:graphic>
          </wp:inline>
        </w:drawing>
      </w:r>
    </w:p>
    <w:p w14:paraId="305BD19E" w14:textId="77777777"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p>
    <w:p w14:paraId="4D856B19" w14:textId="77777777"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r w:rsidRPr="00927A16">
        <w:rPr>
          <w:rFonts w:ascii="Arial" w:hAnsi="Arial" w:cs="Arial"/>
          <w:iCs/>
          <w:sz w:val="17"/>
          <w:szCs w:val="17"/>
          <w:lang w:val="en-GB"/>
        </w:rPr>
        <w:t>Note: The data have been disguised.</w:t>
      </w:r>
    </w:p>
    <w:p w14:paraId="126A699D" w14:textId="77777777"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r w:rsidRPr="00927A16">
        <w:rPr>
          <w:rFonts w:ascii="Arial" w:hAnsi="Arial" w:cs="Arial"/>
          <w:iCs/>
          <w:sz w:val="17"/>
          <w:szCs w:val="17"/>
          <w:lang w:val="en-GB"/>
        </w:rPr>
        <w:t>Source: Company files.</w:t>
      </w:r>
    </w:p>
    <w:p w14:paraId="1762631C" w14:textId="77777777" w:rsidR="00927A16" w:rsidRPr="00927A16" w:rsidRDefault="00927A16" w:rsidP="00927A16">
      <w:pPr>
        <w:pStyle w:val="BodyTextMain"/>
        <w:rPr>
          <w:lang w:val="en-GB"/>
        </w:rPr>
      </w:pPr>
    </w:p>
    <w:p w14:paraId="3480F00E" w14:textId="77777777" w:rsidR="00927A16" w:rsidRPr="00927A16" w:rsidRDefault="00927A16" w:rsidP="00927A16">
      <w:pPr>
        <w:pStyle w:val="BodyTextMain"/>
        <w:rPr>
          <w:lang w:val="en-GB"/>
        </w:rPr>
      </w:pPr>
    </w:p>
    <w:p w14:paraId="51861C7B" w14:textId="77777777" w:rsidR="00927A16" w:rsidRPr="00927A16" w:rsidRDefault="00927A16" w:rsidP="002D16A1">
      <w:pPr>
        <w:pStyle w:val="Casehead1"/>
        <w:jc w:val="center"/>
        <w:rPr>
          <w:lang w:val="en-GB"/>
        </w:rPr>
      </w:pPr>
      <w:r w:rsidRPr="00927A16">
        <w:rPr>
          <w:lang w:val="en-GB"/>
        </w:rPr>
        <w:t>Exhibit 8: The Perceived StrengthS of selected beer attributes, by Brand</w:t>
      </w:r>
    </w:p>
    <w:p w14:paraId="20FF7AE5" w14:textId="77777777" w:rsidR="00927A16" w:rsidRPr="00927A16" w:rsidRDefault="00927A16" w:rsidP="00927A16">
      <w:pPr>
        <w:pStyle w:val="BodyTextMain"/>
        <w:rPr>
          <w:lang w:val="en-GB"/>
        </w:rPr>
      </w:pPr>
    </w:p>
    <w:p w14:paraId="041A5F5D" w14:textId="77777777" w:rsidR="00927A16" w:rsidRPr="002D16A1" w:rsidRDefault="00927A16" w:rsidP="00927A16">
      <w:pPr>
        <w:spacing w:after="120"/>
        <w:jc w:val="center"/>
        <w:rPr>
          <w:rStyle w:val="BodyTextMainChar"/>
          <w:lang w:val="en-GB"/>
        </w:rPr>
      </w:pPr>
      <w:r w:rsidRPr="00927A16">
        <w:rPr>
          <w:noProof/>
          <w:lang w:val="en-GB" w:eastAsia="en-GB"/>
        </w:rPr>
        <w:object w:dxaOrig="7807" w:dyaOrig="1883" w14:anchorId="730E6F54">
          <v:shape id="_x0000_i1029" type="#_x0000_t75" style="width:390.6pt;height:94.8pt" o:ole="">
            <v:imagedata r:id="rId21" o:title=""/>
          </v:shape>
          <o:OLEObject Type="Embed" ProgID="Excel.Sheet.12" ShapeID="_x0000_i1029" DrawAspect="Content" ObjectID="_1587891478" r:id="rId22"/>
        </w:object>
      </w:r>
    </w:p>
    <w:p w14:paraId="02C920CC" w14:textId="77777777"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r w:rsidRPr="00927A16">
        <w:rPr>
          <w:rFonts w:ascii="Arial" w:hAnsi="Arial" w:cs="Arial"/>
          <w:iCs/>
          <w:sz w:val="17"/>
          <w:szCs w:val="17"/>
          <w:lang w:val="en-GB"/>
        </w:rPr>
        <w:t>Note: The data have been disguised.</w:t>
      </w:r>
    </w:p>
    <w:p w14:paraId="78FBD373" w14:textId="77777777"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r w:rsidRPr="00927A16">
        <w:rPr>
          <w:rFonts w:ascii="Arial" w:hAnsi="Arial" w:cs="Arial"/>
          <w:iCs/>
          <w:sz w:val="17"/>
          <w:szCs w:val="17"/>
          <w:lang w:val="en-GB"/>
        </w:rPr>
        <w:t>Source: Company files.</w:t>
      </w:r>
    </w:p>
    <w:p w14:paraId="6FEBDC76" w14:textId="77777777" w:rsidR="00927A16" w:rsidRPr="00927A16" w:rsidRDefault="00927A16" w:rsidP="00927A16">
      <w:pPr>
        <w:jc w:val="both"/>
        <w:rPr>
          <w:sz w:val="22"/>
          <w:szCs w:val="22"/>
          <w:lang w:val="en-GB"/>
        </w:rPr>
      </w:pPr>
      <w:r w:rsidRPr="00927A16">
        <w:rPr>
          <w:sz w:val="22"/>
          <w:szCs w:val="22"/>
          <w:lang w:val="en-GB"/>
        </w:rPr>
        <w:br w:type="page"/>
      </w:r>
    </w:p>
    <w:p w14:paraId="46758B09" w14:textId="0C317E61" w:rsidR="00927A16" w:rsidRPr="00927A16" w:rsidRDefault="00927A16" w:rsidP="002D16A1">
      <w:pPr>
        <w:pStyle w:val="Casehead1"/>
        <w:jc w:val="center"/>
        <w:rPr>
          <w:lang w:val="en-GB"/>
        </w:rPr>
      </w:pPr>
      <w:r w:rsidRPr="00927A16">
        <w:rPr>
          <w:lang w:val="en-GB"/>
        </w:rPr>
        <w:lastRenderedPageBreak/>
        <w:t>Exhibit 9: the canadian Budweiser brand’s “Not” ADVERTISEMENT with superimposed words</w:t>
      </w:r>
    </w:p>
    <w:p w14:paraId="2663AEF7" w14:textId="77777777" w:rsidR="00927A16" w:rsidRPr="00927A16" w:rsidRDefault="00927A16" w:rsidP="002D16A1">
      <w:pPr>
        <w:pStyle w:val="BodyTextMain"/>
        <w:rPr>
          <w:lang w:val="en-GB"/>
        </w:rPr>
      </w:pPr>
    </w:p>
    <w:p w14:paraId="593BF346" w14:textId="77777777" w:rsidR="00927A16" w:rsidRPr="00927A16" w:rsidRDefault="00927A16" w:rsidP="00927A16">
      <w:pPr>
        <w:spacing w:after="120"/>
        <w:jc w:val="center"/>
        <w:rPr>
          <w:lang w:val="en-GB"/>
        </w:rPr>
      </w:pPr>
      <w:r w:rsidRPr="00927A16">
        <w:rPr>
          <w:noProof/>
          <w:lang w:val="en-GB" w:eastAsia="en-GB"/>
        </w:rPr>
        <w:drawing>
          <wp:inline distT="0" distB="0" distL="0" distR="0" wp14:anchorId="4F2F186E" wp14:editId="5CC9137E">
            <wp:extent cx="7091045" cy="5200650"/>
            <wp:effectExtent l="0" t="7302" r="7302" b="7303"/>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aturation sat="0"/>
                              </a14:imgEffect>
                            </a14:imgLayer>
                          </a14:imgProps>
                        </a:ext>
                      </a:extLst>
                    </a:blip>
                    <a:stretch>
                      <a:fillRect/>
                    </a:stretch>
                  </pic:blipFill>
                  <pic:spPr>
                    <a:xfrm rot="16200000">
                      <a:off x="0" y="0"/>
                      <a:ext cx="7119859" cy="5221783"/>
                    </a:xfrm>
                    <a:prstGeom prst="rect">
                      <a:avLst/>
                    </a:prstGeom>
                  </pic:spPr>
                </pic:pic>
              </a:graphicData>
            </a:graphic>
          </wp:inline>
        </w:drawing>
      </w:r>
    </w:p>
    <w:p w14:paraId="6BF0B173" w14:textId="77777777"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r w:rsidRPr="00927A16">
        <w:rPr>
          <w:rFonts w:ascii="Arial" w:hAnsi="Arial" w:cs="Arial"/>
          <w:iCs/>
          <w:sz w:val="17"/>
          <w:szCs w:val="17"/>
          <w:lang w:val="en-GB"/>
        </w:rPr>
        <w:t>Note: Supers = superimposed words</w:t>
      </w:r>
    </w:p>
    <w:p w14:paraId="0BD46DA2" w14:textId="77777777" w:rsidR="00927A16" w:rsidRPr="00927A16" w:rsidRDefault="00927A16" w:rsidP="00927A16">
      <w:pPr>
        <w:tabs>
          <w:tab w:val="left" w:pos="-1440"/>
          <w:tab w:val="left" w:pos="-720"/>
          <w:tab w:val="left" w:pos="1"/>
          <w:tab w:val="right" w:pos="9000"/>
        </w:tabs>
        <w:jc w:val="both"/>
        <w:rPr>
          <w:rFonts w:ascii="Arial" w:hAnsi="Arial" w:cs="Arial"/>
          <w:b/>
          <w:iCs/>
          <w:sz w:val="17"/>
          <w:szCs w:val="17"/>
          <w:lang w:val="en-GB"/>
        </w:rPr>
      </w:pPr>
      <w:r w:rsidRPr="00927A16">
        <w:rPr>
          <w:rFonts w:ascii="Arial" w:hAnsi="Arial" w:cs="Arial"/>
          <w:iCs/>
          <w:sz w:val="17"/>
          <w:szCs w:val="17"/>
          <w:lang w:val="en-GB"/>
        </w:rPr>
        <w:t>Source: Company files.</w:t>
      </w:r>
    </w:p>
    <w:p w14:paraId="6F7EA60F" w14:textId="61CA0EB3" w:rsidR="00927A16" w:rsidRPr="00927A16" w:rsidRDefault="00927A16" w:rsidP="002D16A1">
      <w:pPr>
        <w:pStyle w:val="Casehead1"/>
        <w:jc w:val="center"/>
        <w:rPr>
          <w:lang w:val="en-GB"/>
        </w:rPr>
      </w:pPr>
      <w:r w:rsidRPr="00927A16">
        <w:rPr>
          <w:lang w:val="en-GB"/>
        </w:rPr>
        <w:br w:type="page"/>
      </w:r>
      <w:r w:rsidRPr="00927A16">
        <w:rPr>
          <w:lang w:val="en-GB"/>
        </w:rPr>
        <w:lastRenderedPageBreak/>
        <w:t>Exhibit 10: THE Canadian Budweiser Brand’s “Stubborn” advertisement with superimposed words</w:t>
      </w:r>
    </w:p>
    <w:p w14:paraId="68B56EDB" w14:textId="77777777" w:rsidR="00927A16" w:rsidRPr="00927A16" w:rsidRDefault="00927A16" w:rsidP="002D16A1">
      <w:pPr>
        <w:pStyle w:val="BodyTextMain"/>
        <w:rPr>
          <w:lang w:val="en-GB"/>
        </w:rPr>
      </w:pPr>
    </w:p>
    <w:p w14:paraId="136AA67F" w14:textId="77777777" w:rsidR="00927A16" w:rsidRPr="00927A16" w:rsidRDefault="00927A16" w:rsidP="00927A16">
      <w:pPr>
        <w:spacing w:after="120"/>
        <w:jc w:val="center"/>
        <w:rPr>
          <w:lang w:val="en-GB"/>
        </w:rPr>
      </w:pPr>
      <w:r w:rsidRPr="00927A16">
        <w:rPr>
          <w:noProof/>
          <w:lang w:val="en-GB" w:eastAsia="en-GB"/>
        </w:rPr>
        <w:drawing>
          <wp:inline distT="0" distB="0" distL="0" distR="0" wp14:anchorId="28FDB951" wp14:editId="28BB2B86">
            <wp:extent cx="7169687" cy="5476240"/>
            <wp:effectExtent l="8255" t="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aturation sat="0"/>
                              </a14:imgEffect>
                            </a14:imgLayer>
                          </a14:imgProps>
                        </a:ext>
                      </a:extLst>
                    </a:blip>
                    <a:stretch>
                      <a:fillRect/>
                    </a:stretch>
                  </pic:blipFill>
                  <pic:spPr>
                    <a:xfrm rot="16200000">
                      <a:off x="0" y="0"/>
                      <a:ext cx="7200855" cy="5500046"/>
                    </a:xfrm>
                    <a:prstGeom prst="rect">
                      <a:avLst/>
                    </a:prstGeom>
                  </pic:spPr>
                </pic:pic>
              </a:graphicData>
            </a:graphic>
          </wp:inline>
        </w:drawing>
      </w:r>
    </w:p>
    <w:p w14:paraId="7D820EEE" w14:textId="77777777"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r w:rsidRPr="00927A16">
        <w:rPr>
          <w:rFonts w:ascii="Arial" w:hAnsi="Arial" w:cs="Arial"/>
          <w:iCs/>
          <w:sz w:val="17"/>
          <w:szCs w:val="17"/>
          <w:lang w:val="en-GB"/>
        </w:rPr>
        <w:t>Note: Supers = superimposed words</w:t>
      </w:r>
    </w:p>
    <w:p w14:paraId="0183B487" w14:textId="77777777" w:rsidR="00927A16" w:rsidRPr="00927A16" w:rsidRDefault="00927A16" w:rsidP="00927A16">
      <w:pPr>
        <w:tabs>
          <w:tab w:val="left" w:pos="-1440"/>
          <w:tab w:val="left" w:pos="-720"/>
          <w:tab w:val="left" w:pos="1"/>
          <w:tab w:val="right" w:pos="9000"/>
        </w:tabs>
        <w:jc w:val="both"/>
        <w:rPr>
          <w:rFonts w:ascii="Arial" w:hAnsi="Arial" w:cs="Arial"/>
          <w:b/>
          <w:iCs/>
          <w:sz w:val="17"/>
          <w:szCs w:val="17"/>
          <w:lang w:val="en-GB"/>
        </w:rPr>
      </w:pPr>
      <w:r w:rsidRPr="00927A16">
        <w:rPr>
          <w:rFonts w:ascii="Arial" w:hAnsi="Arial" w:cs="Arial"/>
          <w:iCs/>
          <w:sz w:val="17"/>
          <w:szCs w:val="17"/>
          <w:lang w:val="en-GB"/>
        </w:rPr>
        <w:t>Source: Company files.</w:t>
      </w:r>
    </w:p>
    <w:p w14:paraId="34B16075" w14:textId="77777777" w:rsidR="00927A16" w:rsidRPr="00927A16" w:rsidRDefault="00927A16" w:rsidP="002D16A1">
      <w:pPr>
        <w:pStyle w:val="Casehead1"/>
        <w:jc w:val="center"/>
        <w:rPr>
          <w:lang w:val="en-GB"/>
        </w:rPr>
      </w:pPr>
      <w:r w:rsidRPr="00927A16">
        <w:rPr>
          <w:lang w:val="en-GB"/>
        </w:rPr>
        <w:br w:type="page"/>
      </w:r>
      <w:r w:rsidRPr="00927A16">
        <w:rPr>
          <w:lang w:val="en-GB"/>
        </w:rPr>
        <w:lastRenderedPageBreak/>
        <w:t>Exhibit 11: THE canadian Budweiser brand’s “Principles” advertisement with superimposed words</w:t>
      </w:r>
    </w:p>
    <w:p w14:paraId="13CE31F0" w14:textId="77777777" w:rsidR="00927A16" w:rsidRPr="00927A16" w:rsidRDefault="00927A16" w:rsidP="002D16A1">
      <w:pPr>
        <w:pStyle w:val="BodyTextMain"/>
        <w:rPr>
          <w:lang w:val="en-GB"/>
        </w:rPr>
      </w:pPr>
    </w:p>
    <w:p w14:paraId="685E8376" w14:textId="77777777" w:rsidR="00927A16" w:rsidRPr="00927A16" w:rsidRDefault="00927A16" w:rsidP="00927A16">
      <w:pPr>
        <w:spacing w:after="120"/>
        <w:jc w:val="center"/>
        <w:rPr>
          <w:lang w:val="en-GB"/>
        </w:rPr>
      </w:pPr>
      <w:r w:rsidRPr="00927A16">
        <w:rPr>
          <w:noProof/>
          <w:lang w:val="en-GB" w:eastAsia="en-GB"/>
        </w:rPr>
        <w:drawing>
          <wp:inline distT="0" distB="0" distL="0" distR="0" wp14:anchorId="2F817804" wp14:editId="14E5FE1C">
            <wp:extent cx="7172960" cy="5557439"/>
            <wp:effectExtent l="7937"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aturation sat="0"/>
                              </a14:imgEffect>
                            </a14:imgLayer>
                          </a14:imgProps>
                        </a:ext>
                      </a:extLst>
                    </a:blip>
                    <a:stretch>
                      <a:fillRect/>
                    </a:stretch>
                  </pic:blipFill>
                  <pic:spPr>
                    <a:xfrm rot="16200000">
                      <a:off x="0" y="0"/>
                      <a:ext cx="7181669" cy="5564187"/>
                    </a:xfrm>
                    <a:prstGeom prst="rect">
                      <a:avLst/>
                    </a:prstGeom>
                  </pic:spPr>
                </pic:pic>
              </a:graphicData>
            </a:graphic>
          </wp:inline>
        </w:drawing>
      </w:r>
    </w:p>
    <w:p w14:paraId="0CE64210" w14:textId="77777777"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r w:rsidRPr="00927A16">
        <w:rPr>
          <w:rFonts w:ascii="Arial" w:hAnsi="Arial" w:cs="Arial"/>
          <w:iCs/>
          <w:sz w:val="17"/>
          <w:szCs w:val="17"/>
          <w:lang w:val="en-GB"/>
        </w:rPr>
        <w:t>Note: Supers = superimposed words</w:t>
      </w:r>
    </w:p>
    <w:p w14:paraId="7881292A" w14:textId="77777777" w:rsidR="00927A16" w:rsidRPr="00927A16" w:rsidRDefault="00927A16" w:rsidP="00927A16">
      <w:pPr>
        <w:tabs>
          <w:tab w:val="left" w:pos="-1440"/>
          <w:tab w:val="left" w:pos="-720"/>
          <w:tab w:val="left" w:pos="1"/>
          <w:tab w:val="right" w:pos="9000"/>
        </w:tabs>
        <w:jc w:val="both"/>
        <w:rPr>
          <w:rFonts w:ascii="Arial" w:hAnsi="Arial" w:cs="Arial"/>
          <w:b/>
          <w:iCs/>
          <w:sz w:val="17"/>
          <w:szCs w:val="17"/>
          <w:lang w:val="en-GB"/>
        </w:rPr>
      </w:pPr>
      <w:r w:rsidRPr="00927A16">
        <w:rPr>
          <w:rFonts w:ascii="Arial" w:hAnsi="Arial" w:cs="Arial"/>
          <w:iCs/>
          <w:sz w:val="17"/>
          <w:szCs w:val="17"/>
          <w:lang w:val="en-GB"/>
        </w:rPr>
        <w:t>Source: Company files.</w:t>
      </w:r>
      <w:r w:rsidRPr="00927A16">
        <w:rPr>
          <w:rFonts w:ascii="Arial" w:hAnsi="Arial" w:cs="Arial"/>
          <w:b/>
          <w:iCs/>
          <w:sz w:val="17"/>
          <w:szCs w:val="17"/>
          <w:lang w:val="en-GB"/>
        </w:rPr>
        <w:br w:type="page"/>
      </w:r>
    </w:p>
    <w:p w14:paraId="0E1529CB" w14:textId="1FA2E376" w:rsidR="00927A16" w:rsidRPr="00927A16" w:rsidRDefault="00927A16" w:rsidP="002D16A1">
      <w:pPr>
        <w:pStyle w:val="Casehead1"/>
        <w:jc w:val="center"/>
        <w:rPr>
          <w:lang w:val="en-GB"/>
        </w:rPr>
      </w:pPr>
      <w:r w:rsidRPr="00927A16">
        <w:rPr>
          <w:lang w:val="en-GB"/>
        </w:rPr>
        <w:lastRenderedPageBreak/>
        <w:t>Exhibit 12: the canadian Budweiser brand’s “Slow” advertisement with superimposed words</w:t>
      </w:r>
    </w:p>
    <w:p w14:paraId="5CF11C0C" w14:textId="77777777" w:rsidR="00927A16" w:rsidRPr="00927A16" w:rsidRDefault="00927A16" w:rsidP="002D16A1">
      <w:pPr>
        <w:pStyle w:val="BodyTextMain"/>
        <w:rPr>
          <w:lang w:val="en-GB"/>
        </w:rPr>
      </w:pPr>
    </w:p>
    <w:p w14:paraId="28CDE741" w14:textId="77777777" w:rsidR="00927A16" w:rsidRPr="002D16A1" w:rsidRDefault="00927A16" w:rsidP="00927A16">
      <w:pPr>
        <w:spacing w:after="120"/>
        <w:jc w:val="center"/>
        <w:rPr>
          <w:rStyle w:val="BodyTextMainChar"/>
          <w:lang w:val="en-GB"/>
        </w:rPr>
      </w:pPr>
      <w:r w:rsidRPr="00927A16">
        <w:rPr>
          <w:noProof/>
          <w:lang w:val="en-GB" w:eastAsia="en-GB"/>
        </w:rPr>
        <w:drawing>
          <wp:inline distT="0" distB="0" distL="0" distR="0" wp14:anchorId="565224AE" wp14:editId="2855FD01">
            <wp:extent cx="7108080" cy="5351200"/>
            <wp:effectExtent l="1905"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aturation sat="0"/>
                              </a14:imgEffect>
                            </a14:imgLayer>
                          </a14:imgProps>
                        </a:ext>
                      </a:extLst>
                    </a:blip>
                    <a:stretch>
                      <a:fillRect/>
                    </a:stretch>
                  </pic:blipFill>
                  <pic:spPr>
                    <a:xfrm rot="16200000">
                      <a:off x="0" y="0"/>
                      <a:ext cx="7144810" cy="5378851"/>
                    </a:xfrm>
                    <a:prstGeom prst="rect">
                      <a:avLst/>
                    </a:prstGeom>
                  </pic:spPr>
                </pic:pic>
              </a:graphicData>
            </a:graphic>
          </wp:inline>
        </w:drawing>
      </w:r>
    </w:p>
    <w:p w14:paraId="7E2D7BDB" w14:textId="77777777"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r w:rsidRPr="00927A16">
        <w:rPr>
          <w:rFonts w:ascii="Arial" w:hAnsi="Arial" w:cs="Arial"/>
          <w:iCs/>
          <w:sz w:val="17"/>
          <w:szCs w:val="17"/>
          <w:lang w:val="en-GB"/>
        </w:rPr>
        <w:t>Note: Supers = superimposed words</w:t>
      </w:r>
    </w:p>
    <w:p w14:paraId="31F57932" w14:textId="77777777" w:rsidR="00927A16" w:rsidRPr="00927A16" w:rsidRDefault="00927A16" w:rsidP="00927A16">
      <w:pPr>
        <w:tabs>
          <w:tab w:val="left" w:pos="-1440"/>
          <w:tab w:val="left" w:pos="-720"/>
          <w:tab w:val="left" w:pos="1"/>
          <w:tab w:val="right" w:pos="9000"/>
        </w:tabs>
        <w:jc w:val="both"/>
        <w:rPr>
          <w:rFonts w:ascii="Arial" w:hAnsi="Arial" w:cs="Arial"/>
          <w:b/>
          <w:iCs/>
          <w:sz w:val="17"/>
          <w:szCs w:val="17"/>
          <w:lang w:val="en-GB"/>
        </w:rPr>
      </w:pPr>
      <w:r w:rsidRPr="00927A16">
        <w:rPr>
          <w:rFonts w:ascii="Arial" w:hAnsi="Arial" w:cs="Arial"/>
          <w:iCs/>
          <w:sz w:val="17"/>
          <w:szCs w:val="17"/>
          <w:lang w:val="en-GB"/>
        </w:rPr>
        <w:t>Source: Company files.</w:t>
      </w:r>
      <w:r w:rsidRPr="00927A16">
        <w:rPr>
          <w:rFonts w:ascii="Arial" w:hAnsi="Arial" w:cs="Arial"/>
          <w:b/>
          <w:iCs/>
          <w:sz w:val="17"/>
          <w:szCs w:val="17"/>
          <w:lang w:val="en-GB"/>
        </w:rPr>
        <w:br w:type="page"/>
      </w:r>
    </w:p>
    <w:p w14:paraId="31373793" w14:textId="357BF378" w:rsidR="00927A16" w:rsidRPr="00927A16" w:rsidRDefault="00927A16" w:rsidP="002D16A1">
      <w:pPr>
        <w:pStyle w:val="Casehead1"/>
        <w:jc w:val="center"/>
        <w:rPr>
          <w:lang w:val="en-GB"/>
        </w:rPr>
      </w:pPr>
      <w:r w:rsidRPr="00927A16">
        <w:rPr>
          <w:lang w:val="en-GB"/>
        </w:rPr>
        <w:lastRenderedPageBreak/>
        <w:t>Exhibit 13: the canadian Budweiser brand’s “Brewed The Hard Way” advertisement with superimposed words</w:t>
      </w:r>
    </w:p>
    <w:p w14:paraId="2E5BD606" w14:textId="77777777" w:rsidR="00927A16" w:rsidRPr="00927A16" w:rsidRDefault="00927A16" w:rsidP="002D16A1">
      <w:pPr>
        <w:pStyle w:val="BodyTextMain"/>
        <w:rPr>
          <w:lang w:val="en-GB"/>
        </w:rPr>
      </w:pPr>
    </w:p>
    <w:p w14:paraId="142E72EF" w14:textId="77777777" w:rsidR="00927A16" w:rsidRPr="002D16A1" w:rsidRDefault="00927A16" w:rsidP="00927A16">
      <w:pPr>
        <w:spacing w:after="120"/>
        <w:jc w:val="center"/>
        <w:rPr>
          <w:rStyle w:val="BodyTextMainChar"/>
          <w:lang w:val="en-GB"/>
        </w:rPr>
      </w:pPr>
      <w:r w:rsidRPr="00927A16">
        <w:rPr>
          <w:noProof/>
          <w:lang w:val="en-GB" w:eastAsia="en-GB"/>
        </w:rPr>
        <w:drawing>
          <wp:inline distT="0" distB="0" distL="0" distR="0" wp14:anchorId="05D7E862" wp14:editId="46FAA2FC">
            <wp:extent cx="7132320" cy="5100216"/>
            <wp:effectExtent l="6667"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aturation sat="0"/>
                              </a14:imgEffect>
                            </a14:imgLayer>
                          </a14:imgProps>
                        </a:ext>
                      </a:extLst>
                    </a:blip>
                    <a:stretch>
                      <a:fillRect/>
                    </a:stretch>
                  </pic:blipFill>
                  <pic:spPr>
                    <a:xfrm rot="16200000">
                      <a:off x="0" y="0"/>
                      <a:ext cx="7144960" cy="5109255"/>
                    </a:xfrm>
                    <a:prstGeom prst="rect">
                      <a:avLst/>
                    </a:prstGeom>
                  </pic:spPr>
                </pic:pic>
              </a:graphicData>
            </a:graphic>
          </wp:inline>
        </w:drawing>
      </w:r>
    </w:p>
    <w:p w14:paraId="54FBEAA1" w14:textId="77777777"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r w:rsidRPr="00927A16">
        <w:rPr>
          <w:rFonts w:ascii="Arial" w:hAnsi="Arial" w:cs="Arial"/>
          <w:iCs/>
          <w:sz w:val="17"/>
          <w:szCs w:val="17"/>
          <w:lang w:val="en-GB"/>
        </w:rPr>
        <w:t>Note: BTHW = brewed the hard way; Supers = superimposed words</w:t>
      </w:r>
    </w:p>
    <w:p w14:paraId="5F64F7FB" w14:textId="77777777"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r w:rsidRPr="00927A16">
        <w:rPr>
          <w:rFonts w:ascii="Arial" w:hAnsi="Arial" w:cs="Arial"/>
          <w:iCs/>
          <w:sz w:val="17"/>
          <w:szCs w:val="17"/>
          <w:lang w:val="en-GB"/>
        </w:rPr>
        <w:t>Source: Company files.</w:t>
      </w:r>
      <w:r w:rsidRPr="00927A16">
        <w:rPr>
          <w:rFonts w:ascii="Arial" w:hAnsi="Arial" w:cs="Arial"/>
          <w:iCs/>
          <w:sz w:val="17"/>
          <w:szCs w:val="17"/>
          <w:lang w:val="en-GB"/>
        </w:rPr>
        <w:br w:type="page"/>
      </w:r>
    </w:p>
    <w:p w14:paraId="3F8A3BB0" w14:textId="6F3800C8" w:rsidR="00927A16" w:rsidRPr="00927A16" w:rsidRDefault="00927A16" w:rsidP="002D16A1">
      <w:pPr>
        <w:pStyle w:val="Casehead1"/>
        <w:jc w:val="center"/>
        <w:rPr>
          <w:lang w:val="en-GB"/>
        </w:rPr>
      </w:pPr>
      <w:r w:rsidRPr="00927A16">
        <w:rPr>
          <w:lang w:val="en-GB"/>
        </w:rPr>
        <w:lastRenderedPageBreak/>
        <w:t>Exhibit 14: Advertising Research provided by Anheuser-Busch inBEV’s “Main Idea” Communication</w:t>
      </w:r>
    </w:p>
    <w:p w14:paraId="3520B12B" w14:textId="77777777" w:rsidR="00927A16" w:rsidRPr="00927A16" w:rsidRDefault="00927A16" w:rsidP="002D16A1">
      <w:pPr>
        <w:pStyle w:val="BodyTextMain"/>
        <w:rPr>
          <w:lang w:val="en-GB"/>
        </w:rPr>
      </w:pPr>
    </w:p>
    <w:p w14:paraId="42399D7B" w14:textId="77777777" w:rsidR="00927A16" w:rsidRPr="00927A16" w:rsidRDefault="00927A16" w:rsidP="00927A16">
      <w:pPr>
        <w:jc w:val="both"/>
        <w:rPr>
          <w:sz w:val="22"/>
          <w:szCs w:val="22"/>
          <w:lang w:val="en-GB"/>
        </w:rPr>
      </w:pPr>
      <w:r w:rsidRPr="00927A16">
        <w:rPr>
          <w:noProof/>
          <w:sz w:val="22"/>
          <w:szCs w:val="22"/>
          <w:lang w:val="en-GB" w:eastAsia="en-GB"/>
        </w:rPr>
        <w:drawing>
          <wp:inline distT="0" distB="0" distL="0" distR="0" wp14:anchorId="184B7DE8" wp14:editId="2329F763">
            <wp:extent cx="5516880" cy="3253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872" cy="329160"/>
                    </a:xfrm>
                    <a:prstGeom prst="rect">
                      <a:avLst/>
                    </a:prstGeom>
                    <a:noFill/>
                    <a:ln>
                      <a:noFill/>
                    </a:ln>
                  </pic:spPr>
                </pic:pic>
              </a:graphicData>
            </a:graphic>
          </wp:inline>
        </w:drawing>
      </w:r>
    </w:p>
    <w:p w14:paraId="375B4FE0" w14:textId="77777777" w:rsidR="00927A16" w:rsidRPr="00927A16" w:rsidRDefault="00927A16" w:rsidP="002D16A1">
      <w:pPr>
        <w:pStyle w:val="BodyTextMain"/>
        <w:rPr>
          <w:lang w:val="en-GB"/>
        </w:rPr>
      </w:pPr>
    </w:p>
    <w:p w14:paraId="45141632" w14:textId="77777777" w:rsidR="00927A16" w:rsidRPr="00927A16" w:rsidRDefault="00927A16" w:rsidP="002D16A1">
      <w:pPr>
        <w:pStyle w:val="BodyTextMain"/>
        <w:rPr>
          <w:lang w:val="en-GB"/>
        </w:rPr>
      </w:pPr>
      <w:r w:rsidRPr="00927A16">
        <w:rPr>
          <w:lang w:val="en-GB"/>
        </w:rPr>
        <w:object w:dxaOrig="18765" w:dyaOrig="7033" w14:anchorId="0BD1EBF8">
          <v:shape id="_x0000_i1030" type="#_x0000_t75" style="width:472.2pt;height:243pt" o:ole="">
            <v:imagedata r:id="rId34" o:title=""/>
          </v:shape>
          <o:OLEObject Type="Embed" ProgID="Excel.Sheet.12" ShapeID="_x0000_i1030" DrawAspect="Content" ObjectID="_1587891479" r:id="rId35"/>
        </w:object>
      </w:r>
    </w:p>
    <w:p w14:paraId="5282EFB7" w14:textId="04333173" w:rsidR="002D16A1" w:rsidRDefault="00927A16" w:rsidP="002D16A1">
      <w:pPr>
        <w:jc w:val="both"/>
        <w:rPr>
          <w:rFonts w:ascii="Arial" w:hAnsi="Arial" w:cs="Arial"/>
          <w:iCs/>
          <w:sz w:val="17"/>
          <w:szCs w:val="17"/>
          <w:lang w:val="en-GB"/>
        </w:rPr>
      </w:pPr>
      <w:r w:rsidRPr="00927A16">
        <w:rPr>
          <w:sz w:val="22"/>
          <w:szCs w:val="22"/>
        </w:rPr>
        <w:object w:dxaOrig="18765" w:dyaOrig="6390" w14:anchorId="0F5645B7">
          <v:shape id="_x0000_i1031" type="#_x0000_t75" style="width:472.2pt;height:219pt" o:ole="">
            <v:imagedata r:id="rId36" o:title=""/>
          </v:shape>
          <o:OLEObject Type="Embed" ProgID="Excel.Sheet.12" ShapeID="_x0000_i1031" DrawAspect="Content" ObjectID="_1587891480" r:id="rId37"/>
        </w:object>
      </w:r>
    </w:p>
    <w:p w14:paraId="73899EC1" w14:textId="77777777"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r w:rsidRPr="00927A16">
        <w:rPr>
          <w:rFonts w:ascii="Arial" w:hAnsi="Arial" w:cs="Arial"/>
          <w:iCs/>
          <w:sz w:val="17"/>
          <w:szCs w:val="17"/>
          <w:lang w:val="en-GB"/>
        </w:rPr>
        <w:t>Note: The data have been disguised; Supers = superimposed words; VO = voice over; BTHW = brewed the hard way</w:t>
      </w:r>
    </w:p>
    <w:p w14:paraId="019C44FC" w14:textId="77777777" w:rsidR="00927A16" w:rsidRPr="00927A16" w:rsidRDefault="00927A16" w:rsidP="002D16A1">
      <w:pPr>
        <w:pStyle w:val="BodyTextMain"/>
        <w:rPr>
          <w:lang w:val="en-GB"/>
        </w:rPr>
      </w:pPr>
    </w:p>
    <w:p w14:paraId="630F1631" w14:textId="77777777" w:rsidR="00927A16" w:rsidRPr="00927A16" w:rsidRDefault="00927A16" w:rsidP="00927A16">
      <w:pPr>
        <w:jc w:val="both"/>
        <w:rPr>
          <w:sz w:val="22"/>
          <w:szCs w:val="22"/>
          <w:lang w:val="en-GB"/>
        </w:rPr>
      </w:pPr>
      <w:r w:rsidRPr="00927A16">
        <w:rPr>
          <w:sz w:val="22"/>
          <w:szCs w:val="22"/>
          <w:lang w:val="en-GB"/>
        </w:rPr>
        <w:br w:type="page"/>
      </w:r>
    </w:p>
    <w:p w14:paraId="54D33ACE" w14:textId="3AFCC6D2" w:rsidR="00927A16" w:rsidRPr="00927A16" w:rsidRDefault="00927A16" w:rsidP="002D16A1">
      <w:pPr>
        <w:pStyle w:val="Casehead1"/>
        <w:jc w:val="center"/>
        <w:rPr>
          <w:lang w:val="en-GB"/>
        </w:rPr>
      </w:pPr>
      <w:r w:rsidRPr="00927A16">
        <w:rPr>
          <w:lang w:val="en-GB"/>
        </w:rPr>
        <w:lastRenderedPageBreak/>
        <w:t>Exhibit 14 (continued)</w:t>
      </w:r>
    </w:p>
    <w:p w14:paraId="4683D072" w14:textId="77777777" w:rsidR="00927A16" w:rsidRPr="00927A16" w:rsidRDefault="00927A16" w:rsidP="002D16A1">
      <w:pPr>
        <w:pStyle w:val="BodyTextMain"/>
        <w:rPr>
          <w:lang w:val="en-GB"/>
        </w:rPr>
      </w:pPr>
    </w:p>
    <w:p w14:paraId="49E07690" w14:textId="77777777" w:rsidR="00927A16" w:rsidRPr="002D16A1" w:rsidRDefault="00927A16" w:rsidP="00927A16">
      <w:pPr>
        <w:spacing w:after="120"/>
        <w:jc w:val="both"/>
        <w:rPr>
          <w:rStyle w:val="BodyTextMainChar"/>
          <w:lang w:val="en-GB"/>
        </w:rPr>
      </w:pPr>
      <w:r w:rsidRPr="00927A16">
        <w:rPr>
          <w:noProof/>
          <w:lang w:val="en-GB" w:eastAsia="en-GB"/>
        </w:rPr>
        <w:drawing>
          <wp:inline distT="0" distB="0" distL="0" distR="0" wp14:anchorId="1C045D18" wp14:editId="6E742A2C">
            <wp:extent cx="5539740" cy="32670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9740" cy="326703"/>
                    </a:xfrm>
                    <a:prstGeom prst="rect">
                      <a:avLst/>
                    </a:prstGeom>
                    <a:noFill/>
                    <a:ln>
                      <a:noFill/>
                    </a:ln>
                  </pic:spPr>
                </pic:pic>
              </a:graphicData>
            </a:graphic>
          </wp:inline>
        </w:drawing>
      </w:r>
    </w:p>
    <w:p w14:paraId="43314149" w14:textId="77777777" w:rsidR="00927A16" w:rsidRPr="00927A16" w:rsidRDefault="00927A16" w:rsidP="002D16A1">
      <w:pPr>
        <w:pStyle w:val="BodyTextMain"/>
        <w:rPr>
          <w:lang w:val="en-GB"/>
        </w:rPr>
      </w:pPr>
    </w:p>
    <w:p w14:paraId="53A27897" w14:textId="77777777" w:rsidR="00927A16" w:rsidRPr="00927A16" w:rsidRDefault="00927A16" w:rsidP="00927A16">
      <w:pPr>
        <w:tabs>
          <w:tab w:val="left" w:pos="-1440"/>
          <w:tab w:val="left" w:pos="-720"/>
          <w:tab w:val="left" w:pos="1"/>
          <w:tab w:val="right" w:pos="9000"/>
        </w:tabs>
        <w:jc w:val="both"/>
        <w:rPr>
          <w:iCs/>
          <w:sz w:val="17"/>
          <w:szCs w:val="17"/>
          <w:lang w:val="en-GB"/>
        </w:rPr>
      </w:pPr>
      <w:r w:rsidRPr="00927A16">
        <w:rPr>
          <w:iCs/>
          <w:sz w:val="17"/>
          <w:szCs w:val="17"/>
          <w:lang w:val="en-GB"/>
        </w:rPr>
        <w:object w:dxaOrig="18765" w:dyaOrig="6378" w14:anchorId="7BBD2EEE">
          <v:shape id="_x0000_i1032" type="#_x0000_t75" style="width:471pt;height:238.8pt" o:ole="">
            <v:imagedata r:id="rId38" o:title=""/>
          </v:shape>
          <o:OLEObject Type="Embed" ProgID="Excel.Sheet.12" ShapeID="_x0000_i1032" DrawAspect="Content" ObjectID="_1587891481" r:id="rId39"/>
        </w:object>
      </w:r>
    </w:p>
    <w:p w14:paraId="1AF9285A" w14:textId="77777777" w:rsidR="00927A16" w:rsidRPr="00927A16" w:rsidRDefault="00927A16" w:rsidP="00927A16">
      <w:pPr>
        <w:tabs>
          <w:tab w:val="left" w:pos="-1440"/>
          <w:tab w:val="left" w:pos="-720"/>
          <w:tab w:val="left" w:pos="1"/>
          <w:tab w:val="right" w:pos="9000"/>
        </w:tabs>
        <w:jc w:val="both"/>
        <w:rPr>
          <w:rFonts w:ascii="Arial" w:hAnsi="Arial" w:cs="Arial"/>
          <w:iCs/>
          <w:sz w:val="17"/>
          <w:szCs w:val="17"/>
          <w:lang w:val="en-GB"/>
        </w:rPr>
      </w:pPr>
      <w:r w:rsidRPr="00927A16">
        <w:rPr>
          <w:rFonts w:ascii="Arial" w:hAnsi="Arial" w:cs="Arial"/>
          <w:iCs/>
          <w:sz w:val="17"/>
          <w:szCs w:val="17"/>
          <w:lang w:val="en-GB"/>
        </w:rPr>
        <w:t>Note: The data have been disguised; Supers = superimposed words; VO = voice over; BTHW = brewed the hard way; BUD VBB = Budweiser value-based brand proposition</w:t>
      </w:r>
    </w:p>
    <w:p w14:paraId="507D2F08" w14:textId="77777777" w:rsidR="00927A16" w:rsidRPr="00927A16" w:rsidRDefault="00927A16" w:rsidP="002D16A1">
      <w:pPr>
        <w:pStyle w:val="BodyTextMain"/>
        <w:rPr>
          <w:lang w:val="en-GB"/>
        </w:rPr>
      </w:pPr>
    </w:p>
    <w:p w14:paraId="6D8233AC" w14:textId="40B11276" w:rsidR="00927A16" w:rsidRPr="00927A16" w:rsidRDefault="00927A16" w:rsidP="00927A16">
      <w:pPr>
        <w:rPr>
          <w:rFonts w:ascii="Arial" w:hAnsi="Arial" w:cs="Arial"/>
          <w:u w:val="single"/>
          <w:lang w:val="en-GB"/>
        </w:rPr>
      </w:pPr>
      <w:r w:rsidRPr="00927A16">
        <w:rPr>
          <w:rFonts w:ascii="Arial" w:hAnsi="Arial" w:cs="Arial"/>
          <w:u w:val="single"/>
          <w:lang w:val="en-GB"/>
        </w:rPr>
        <w:t>How to read the table</w:t>
      </w:r>
    </w:p>
    <w:p w14:paraId="370551A9" w14:textId="77777777" w:rsidR="00927A16" w:rsidRPr="002D16A1" w:rsidRDefault="00927A16" w:rsidP="002D16A1">
      <w:pPr>
        <w:pStyle w:val="BodyTextMain"/>
        <w:rPr>
          <w:sz w:val="20"/>
          <w:szCs w:val="20"/>
        </w:rPr>
      </w:pPr>
    </w:p>
    <w:p w14:paraId="621A83C1" w14:textId="77777777" w:rsidR="00927A16" w:rsidRPr="00927A16" w:rsidRDefault="00927A16" w:rsidP="002D16A1">
      <w:pPr>
        <w:numPr>
          <w:ilvl w:val="0"/>
          <w:numId w:val="45"/>
        </w:numPr>
        <w:jc w:val="both"/>
        <w:rPr>
          <w:rFonts w:ascii="Arial" w:hAnsi="Arial" w:cs="Arial"/>
          <w:lang w:val="en-GB"/>
        </w:rPr>
      </w:pPr>
      <w:r w:rsidRPr="00927A16">
        <w:rPr>
          <w:rFonts w:ascii="Arial" w:hAnsi="Arial" w:cs="Arial"/>
          <w:lang w:val="en-GB"/>
        </w:rPr>
        <w:t xml:space="preserve">There are eight commercials being tested: A through H. </w:t>
      </w:r>
    </w:p>
    <w:p w14:paraId="2E3D6845" w14:textId="2F8BFEEF" w:rsidR="00927A16" w:rsidRPr="00927A16" w:rsidRDefault="00927A16" w:rsidP="002D16A1">
      <w:pPr>
        <w:numPr>
          <w:ilvl w:val="0"/>
          <w:numId w:val="45"/>
        </w:numPr>
        <w:jc w:val="both"/>
        <w:rPr>
          <w:rFonts w:ascii="Arial" w:hAnsi="Arial" w:cs="Arial"/>
          <w:lang w:val="en-GB"/>
        </w:rPr>
      </w:pPr>
      <w:r w:rsidRPr="00927A16">
        <w:rPr>
          <w:rFonts w:ascii="Arial" w:hAnsi="Arial" w:cs="Arial"/>
          <w:lang w:val="en-GB"/>
        </w:rPr>
        <w:t>The number of respondents per commercial is listed in “Base–All Respondents</w:t>
      </w:r>
      <w:r w:rsidR="002D16A1">
        <w:rPr>
          <w:rFonts w:ascii="Arial" w:hAnsi="Arial" w:cs="Arial"/>
          <w:lang w:val="en-GB"/>
        </w:rPr>
        <w:t>.</w:t>
      </w:r>
      <w:r w:rsidRPr="00927A16">
        <w:rPr>
          <w:rFonts w:ascii="Arial" w:hAnsi="Arial" w:cs="Arial"/>
          <w:lang w:val="en-GB"/>
        </w:rPr>
        <w:t>”</w:t>
      </w:r>
    </w:p>
    <w:p w14:paraId="04D5DACA" w14:textId="28BFD5D7" w:rsidR="00927A16" w:rsidRPr="00927A16" w:rsidRDefault="00927A16" w:rsidP="002D16A1">
      <w:pPr>
        <w:numPr>
          <w:ilvl w:val="0"/>
          <w:numId w:val="45"/>
        </w:numPr>
        <w:jc w:val="both"/>
        <w:rPr>
          <w:rFonts w:ascii="Arial" w:hAnsi="Arial" w:cs="Arial"/>
          <w:lang w:val="en-GB"/>
        </w:rPr>
      </w:pPr>
      <w:r w:rsidRPr="00927A16">
        <w:rPr>
          <w:rFonts w:ascii="Arial" w:hAnsi="Arial" w:cs="Arial"/>
          <w:lang w:val="en-GB"/>
        </w:rPr>
        <w:t>A series of questions is asked. Here, the question tries to see if respondents recall the main advertising messages in the commercial.</w:t>
      </w:r>
    </w:p>
    <w:p w14:paraId="1B3721F2" w14:textId="0A5509E3" w:rsidR="00927A16" w:rsidRPr="00927A16" w:rsidRDefault="00927A16" w:rsidP="002D16A1">
      <w:pPr>
        <w:numPr>
          <w:ilvl w:val="0"/>
          <w:numId w:val="45"/>
        </w:numPr>
        <w:jc w:val="both"/>
        <w:rPr>
          <w:rFonts w:ascii="Arial" w:hAnsi="Arial" w:cs="Arial"/>
          <w:lang w:val="en-GB"/>
        </w:rPr>
      </w:pPr>
      <w:r w:rsidRPr="00927A16">
        <w:rPr>
          <w:rFonts w:ascii="Arial" w:hAnsi="Arial" w:cs="Arial"/>
          <w:lang w:val="en-GB"/>
        </w:rPr>
        <w:t>A series of options is provided to respondents. Each of these options focuses on a particular piece of the advertising message.  For example, there might be an option stating “Budweiser has a tradition of brewing beer</w:t>
      </w:r>
      <w:r w:rsidR="002D16A1">
        <w:rPr>
          <w:rFonts w:ascii="Arial" w:hAnsi="Arial" w:cs="Arial"/>
          <w:lang w:val="en-GB"/>
        </w:rPr>
        <w:t>,</w:t>
      </w:r>
      <w:r w:rsidRPr="00927A16">
        <w:rPr>
          <w:rFonts w:ascii="Arial" w:hAnsi="Arial" w:cs="Arial"/>
          <w:lang w:val="en-GB"/>
        </w:rPr>
        <w:t>” indicating that the word “tradition” was part of the advertising message.</w:t>
      </w:r>
    </w:p>
    <w:p w14:paraId="2D1DFAFC" w14:textId="77777777" w:rsidR="00927A16" w:rsidRPr="00927A16" w:rsidRDefault="00927A16" w:rsidP="002D16A1">
      <w:pPr>
        <w:numPr>
          <w:ilvl w:val="0"/>
          <w:numId w:val="45"/>
        </w:numPr>
        <w:jc w:val="both"/>
        <w:rPr>
          <w:rFonts w:ascii="Arial" w:hAnsi="Arial" w:cs="Arial"/>
          <w:lang w:val="en-GB"/>
        </w:rPr>
      </w:pPr>
      <w:r w:rsidRPr="00927A16">
        <w:rPr>
          <w:rFonts w:ascii="Arial" w:hAnsi="Arial" w:cs="Arial"/>
          <w:lang w:val="en-GB"/>
        </w:rPr>
        <w:t>After reviewing the options, participants select one, some, all or none of the options depending on what they recalled from the commercial.</w:t>
      </w:r>
    </w:p>
    <w:p w14:paraId="7232669E" w14:textId="77777777" w:rsidR="00927A16" w:rsidRPr="002D16A1" w:rsidRDefault="00927A16" w:rsidP="002D16A1">
      <w:pPr>
        <w:pStyle w:val="BodyTextMain"/>
        <w:rPr>
          <w:sz w:val="20"/>
          <w:szCs w:val="20"/>
          <w:lang w:val="en-GB"/>
        </w:rPr>
      </w:pPr>
    </w:p>
    <w:p w14:paraId="1297A9C5" w14:textId="2DD84DC9" w:rsidR="00927A16" w:rsidRPr="00927A16" w:rsidRDefault="00927A16" w:rsidP="00927A16">
      <w:pPr>
        <w:rPr>
          <w:rFonts w:ascii="Arial" w:hAnsi="Arial" w:cs="Arial"/>
          <w:u w:val="single"/>
          <w:lang w:val="en-GB"/>
        </w:rPr>
      </w:pPr>
      <w:r w:rsidRPr="00927A16">
        <w:rPr>
          <w:rFonts w:ascii="Arial" w:hAnsi="Arial" w:cs="Arial"/>
          <w:u w:val="single"/>
          <w:lang w:val="en-GB"/>
        </w:rPr>
        <w:t>Example: “24EF” for “General Heritage” in “Not with Supers”</w:t>
      </w:r>
    </w:p>
    <w:p w14:paraId="5F58B378" w14:textId="0D71CD29" w:rsidR="00927A16" w:rsidRPr="00927A16" w:rsidRDefault="00927A16" w:rsidP="002D16A1">
      <w:pPr>
        <w:numPr>
          <w:ilvl w:val="0"/>
          <w:numId w:val="46"/>
        </w:numPr>
        <w:jc w:val="both"/>
        <w:rPr>
          <w:rFonts w:ascii="Arial" w:hAnsi="Arial" w:cs="Arial"/>
        </w:rPr>
      </w:pPr>
      <w:r w:rsidRPr="00927A16">
        <w:rPr>
          <w:rFonts w:ascii="Arial" w:hAnsi="Arial" w:cs="Arial"/>
        </w:rPr>
        <w:t>The number 24 indicates the percentage of respondents</w:t>
      </w:r>
      <w:r w:rsidR="002D16A1">
        <w:rPr>
          <w:rFonts w:ascii="Arial" w:hAnsi="Arial" w:cs="Arial"/>
        </w:rPr>
        <w:t>—</w:t>
      </w:r>
      <w:r w:rsidRPr="00927A16">
        <w:rPr>
          <w:rFonts w:ascii="Arial" w:hAnsi="Arial" w:cs="Arial"/>
        </w:rPr>
        <w:t>of all respondents for that commercial</w:t>
      </w:r>
      <w:r w:rsidR="002D16A1">
        <w:rPr>
          <w:rFonts w:ascii="Arial" w:hAnsi="Arial" w:cs="Arial"/>
        </w:rPr>
        <w:t>—</w:t>
      </w:r>
      <w:r w:rsidRPr="00927A16">
        <w:rPr>
          <w:rFonts w:ascii="Arial" w:hAnsi="Arial" w:cs="Arial"/>
        </w:rPr>
        <w:t xml:space="preserve">who recalled that message.  So 24 per cent of respondents, or 24 </w:t>
      </w:r>
      <w:r w:rsidR="002D16A1">
        <w:rPr>
          <w:rFonts w:ascii="Arial" w:hAnsi="Arial" w:cs="Arial"/>
        </w:rPr>
        <w:t>÷</w:t>
      </w:r>
      <w:r w:rsidRPr="00927A16">
        <w:rPr>
          <w:rFonts w:ascii="Arial" w:hAnsi="Arial" w:cs="Arial"/>
        </w:rPr>
        <w:t xml:space="preserve"> 132 = 18 people recalled “General Heritage” as one of the elements. </w:t>
      </w:r>
    </w:p>
    <w:p w14:paraId="68E9F8AE" w14:textId="04078EE2" w:rsidR="00927A16" w:rsidRPr="00927A16" w:rsidRDefault="00927A16" w:rsidP="002D16A1">
      <w:pPr>
        <w:numPr>
          <w:ilvl w:val="0"/>
          <w:numId w:val="46"/>
        </w:numPr>
        <w:jc w:val="both"/>
        <w:rPr>
          <w:rFonts w:ascii="Arial" w:hAnsi="Arial" w:cs="Arial"/>
        </w:rPr>
      </w:pPr>
      <w:r w:rsidRPr="00927A16">
        <w:rPr>
          <w:rFonts w:ascii="Arial" w:hAnsi="Arial" w:cs="Arial"/>
        </w:rPr>
        <w:t>In the same example, the letters “EF” indicate that recall of the element “Heritage” for this commercial</w:t>
      </w:r>
      <w:r w:rsidR="002D16A1">
        <w:rPr>
          <w:rFonts w:ascii="Arial" w:hAnsi="Arial" w:cs="Arial"/>
        </w:rPr>
        <w:t>—</w:t>
      </w:r>
      <w:r w:rsidRPr="00927A16">
        <w:rPr>
          <w:rFonts w:ascii="Arial" w:hAnsi="Arial" w:cs="Arial"/>
        </w:rPr>
        <w:t>based on the number of respondents</w:t>
      </w:r>
      <w:r w:rsidR="002D16A1">
        <w:rPr>
          <w:rFonts w:ascii="Arial" w:hAnsi="Arial" w:cs="Arial"/>
        </w:rPr>
        <w:t>—</w:t>
      </w:r>
      <w:r w:rsidRPr="00927A16">
        <w:rPr>
          <w:rFonts w:ascii="Arial" w:hAnsi="Arial" w:cs="Arial"/>
        </w:rPr>
        <w:t>was more significant than for commercials E and F, or “Slow with VO Supers” and “Slow with VO</w:t>
      </w:r>
      <w:r w:rsidR="002D16A1">
        <w:rPr>
          <w:rFonts w:ascii="Arial" w:hAnsi="Arial" w:cs="Arial"/>
        </w:rPr>
        <w:t>.</w:t>
      </w:r>
      <w:r w:rsidRPr="00927A16">
        <w:rPr>
          <w:rFonts w:ascii="Arial" w:hAnsi="Arial" w:cs="Arial"/>
        </w:rPr>
        <w:t>”</w:t>
      </w:r>
    </w:p>
    <w:p w14:paraId="72F60F3D" w14:textId="4D579654" w:rsidR="00927A16" w:rsidRPr="00927A16" w:rsidRDefault="00927A16" w:rsidP="002D16A1">
      <w:pPr>
        <w:numPr>
          <w:ilvl w:val="0"/>
          <w:numId w:val="46"/>
        </w:numPr>
        <w:jc w:val="both"/>
        <w:rPr>
          <w:rFonts w:ascii="Arial" w:hAnsi="Arial" w:cs="Arial"/>
        </w:rPr>
      </w:pPr>
      <w:r w:rsidRPr="00927A16">
        <w:rPr>
          <w:rFonts w:ascii="Arial" w:hAnsi="Arial" w:cs="Arial"/>
        </w:rPr>
        <w:t>Thus, if brand managers were thinking of picking a commercial to emphasize “heritage” as an advertising message, they would consider “Not with Supers” along with “Principles with Supers</w:t>
      </w:r>
      <w:r w:rsidR="002D16A1">
        <w:rPr>
          <w:rFonts w:ascii="Arial" w:hAnsi="Arial" w:cs="Arial"/>
        </w:rPr>
        <w:t>,</w:t>
      </w:r>
      <w:r w:rsidRPr="00927A16">
        <w:rPr>
          <w:rFonts w:ascii="Arial" w:hAnsi="Arial" w:cs="Arial"/>
        </w:rPr>
        <w:t>” which scored slightly higher on this element (32BEFGH).</w:t>
      </w:r>
    </w:p>
    <w:p w14:paraId="004DDE6C" w14:textId="77777777" w:rsidR="00A438D8" w:rsidRDefault="00A438D8" w:rsidP="00A438D8">
      <w:pPr>
        <w:pStyle w:val="FootnoteText1"/>
      </w:pPr>
    </w:p>
    <w:p w14:paraId="5EB81643" w14:textId="1816787F" w:rsidR="00A438D8" w:rsidRPr="002D16A1" w:rsidRDefault="00A438D8" w:rsidP="00A438D8">
      <w:pPr>
        <w:pStyle w:val="FootnoteText1"/>
      </w:pPr>
      <w:r w:rsidRPr="00A438D8">
        <w:rPr>
          <w:lang w:val="en-GB"/>
        </w:rPr>
        <w:t>Source: Company files.</w:t>
      </w:r>
    </w:p>
    <w:sectPr w:rsidR="00A438D8" w:rsidRPr="002D16A1" w:rsidSect="00751E0B">
      <w:headerReference w:type="default" r:id="rId40"/>
      <w:pgSz w:w="12240" w:h="15840" w:code="1"/>
      <w:pgMar w:top="1080" w:right="1440" w:bottom="1440" w:left="1440" w:header="108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EDADA4" w14:textId="77777777" w:rsidR="00930885" w:rsidRDefault="00930885" w:rsidP="00D75295">
      <w:r>
        <w:separator/>
      </w:r>
    </w:p>
  </w:endnote>
  <w:endnote w:type="continuationSeparator" w:id="0">
    <w:p w14:paraId="3E16CA18" w14:textId="77777777" w:rsidR="00930885" w:rsidRDefault="00930885" w:rsidP="00D75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KaiTi_GB2312">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100C10" w14:textId="77777777" w:rsidR="00930885" w:rsidRDefault="00930885" w:rsidP="00D75295">
      <w:r>
        <w:separator/>
      </w:r>
    </w:p>
  </w:footnote>
  <w:footnote w:type="continuationSeparator" w:id="0">
    <w:p w14:paraId="2A9931B0" w14:textId="77777777" w:rsidR="00930885" w:rsidRDefault="00930885" w:rsidP="00D75295">
      <w:r>
        <w:continuationSeparator/>
      </w:r>
    </w:p>
  </w:footnote>
  <w:footnote w:id="1">
    <w:p w14:paraId="7982CC9F" w14:textId="77777777" w:rsidR="00927A16" w:rsidRPr="00927A16" w:rsidRDefault="00927A16" w:rsidP="00927A16">
      <w:pPr>
        <w:pStyle w:val="FootnoteText1"/>
      </w:pPr>
      <w:r w:rsidRPr="00576B7D">
        <w:rPr>
          <w:vertAlign w:val="superscript"/>
        </w:rPr>
        <w:footnoteRef/>
      </w:r>
      <w:r w:rsidRPr="00D92D94">
        <w:t xml:space="preserve"> </w:t>
      </w:r>
      <w:r w:rsidRPr="00576B7D">
        <w:rPr>
          <w:iCs w:val="0"/>
        </w:rPr>
        <w:t>All</w:t>
      </w:r>
      <w:r>
        <w:t xml:space="preserve"> currency amounts are in Canadian dollars.</w:t>
      </w:r>
    </w:p>
  </w:footnote>
  <w:footnote w:id="2">
    <w:p w14:paraId="29F0EC85" w14:textId="77777777" w:rsidR="00927A16" w:rsidRDefault="00927A16" w:rsidP="00927A16">
      <w:pPr>
        <w:pStyle w:val="FootnoteText1"/>
      </w:pPr>
      <w:r>
        <w:rPr>
          <w:rStyle w:val="FootnoteReference"/>
        </w:rPr>
        <w:footnoteRef/>
      </w:r>
      <w:r>
        <w:t xml:space="preserve"> Beer Canada, “Statistics,” accessed January 3, 2018, </w:t>
      </w:r>
      <w:r w:rsidRPr="009421B1">
        <w:t>www.beercanada.com/statistics</w:t>
      </w:r>
      <w:r>
        <w:t>.</w:t>
      </w:r>
    </w:p>
  </w:footnote>
  <w:footnote w:id="3">
    <w:p w14:paraId="1AAE6E6E" w14:textId="77777777" w:rsidR="00927A16" w:rsidRDefault="00927A16" w:rsidP="00927A16">
      <w:pPr>
        <w:pStyle w:val="FootnoteText1"/>
      </w:pPr>
      <w:r>
        <w:rPr>
          <w:rStyle w:val="FootnoteReference"/>
        </w:rPr>
        <w:footnoteRef/>
      </w:r>
      <w:r>
        <w:t xml:space="preserve"> These figures have been rounded.</w:t>
      </w:r>
    </w:p>
  </w:footnote>
  <w:footnote w:id="4">
    <w:p w14:paraId="30CF29B5" w14:textId="77777777" w:rsidR="00927A16" w:rsidRPr="00CD4DA0" w:rsidRDefault="00927A16" w:rsidP="00927A16">
      <w:pPr>
        <w:pStyle w:val="FootnoteText1"/>
        <w:rPr>
          <w:spacing w:val="-2"/>
        </w:rPr>
      </w:pPr>
      <w:r w:rsidRPr="00CD4DA0">
        <w:rPr>
          <w:rStyle w:val="FootnoteReference"/>
          <w:spacing w:val="-2"/>
        </w:rPr>
        <w:footnoteRef/>
      </w:r>
      <w:r w:rsidRPr="00CD4DA0">
        <w:rPr>
          <w:spacing w:val="-2"/>
        </w:rPr>
        <w:t xml:space="preserve"> Mary Bowerman, “Budweiser Renames Beer ‘America’ This Summer,” </w:t>
      </w:r>
      <w:r w:rsidRPr="00CD4DA0">
        <w:rPr>
          <w:i/>
          <w:spacing w:val="-2"/>
        </w:rPr>
        <w:t>USA Today</w:t>
      </w:r>
      <w:r w:rsidRPr="00CD4DA0">
        <w:rPr>
          <w:spacing w:val="-2"/>
        </w:rPr>
        <w:t>, May 10, 2016, accessed January 3, 2018, www.usatoday.com/story/money/nation-now/2016/05/10/budweiser-renames-cans-beer-america-anheuser-busch/84176886/.</w:t>
      </w:r>
    </w:p>
  </w:footnote>
  <w:footnote w:id="5">
    <w:p w14:paraId="167FE3FE" w14:textId="72491E53" w:rsidR="00927A16" w:rsidRPr="00F635ED" w:rsidRDefault="00927A16" w:rsidP="00927A16">
      <w:pPr>
        <w:pStyle w:val="FootnoteText1"/>
        <w:rPr>
          <w:spacing w:val="-2"/>
        </w:rPr>
      </w:pPr>
      <w:r w:rsidRPr="00F635ED">
        <w:rPr>
          <w:rStyle w:val="FootnoteReference"/>
          <w:spacing w:val="-2"/>
        </w:rPr>
        <w:footnoteRef/>
      </w:r>
      <w:r w:rsidRPr="00F635ED">
        <w:rPr>
          <w:spacing w:val="-2"/>
        </w:rPr>
        <w:t xml:space="preserve"> Adapted from Jonathan Nadeau and David </w:t>
      </w:r>
      <w:proofErr w:type="spellStart"/>
      <w:r w:rsidRPr="00F635ED">
        <w:rPr>
          <w:spacing w:val="-2"/>
        </w:rPr>
        <w:t>Coletto</w:t>
      </w:r>
      <w:proofErr w:type="spellEnd"/>
      <w:r w:rsidRPr="00F635ED">
        <w:rPr>
          <w:spacing w:val="-2"/>
        </w:rPr>
        <w:t xml:space="preserve">, </w:t>
      </w:r>
      <w:r w:rsidRPr="00F635ED">
        <w:rPr>
          <w:i/>
          <w:spacing w:val="-2"/>
        </w:rPr>
        <w:t>Canadian Millennials and Beverage Alcohol</w:t>
      </w:r>
      <w:r w:rsidRPr="00F635ED">
        <w:rPr>
          <w:spacing w:val="-2"/>
        </w:rPr>
        <w:t xml:space="preserve"> (Burlington, ON: </w:t>
      </w:r>
      <w:proofErr w:type="spellStart"/>
      <w:r w:rsidRPr="00F635ED">
        <w:rPr>
          <w:spacing w:val="-2"/>
        </w:rPr>
        <w:t>Bevsupport</w:t>
      </w:r>
      <w:proofErr w:type="spellEnd"/>
      <w:r w:rsidRPr="00F635ED">
        <w:rPr>
          <w:spacing w:val="-2"/>
        </w:rPr>
        <w:t>, January 30, 2013), accessed January 3, 2018, http://canadianmillennials.ca/wp-content/uploads/2013/06/Abacus-Data-Bevsupport-Canadian-Millennials-and-Beverage-Alcohol.pdf</w:t>
      </w:r>
      <w:r w:rsidR="00F635ED" w:rsidRPr="00F635ED">
        <w:rPr>
          <w:spacing w:val="-2"/>
        </w:rPr>
        <w:t>.</w:t>
      </w:r>
    </w:p>
  </w:footnote>
  <w:footnote w:id="6">
    <w:p w14:paraId="435A3594" w14:textId="77777777" w:rsidR="00927A16" w:rsidRPr="00063ABD" w:rsidRDefault="00927A16" w:rsidP="00927A16">
      <w:pPr>
        <w:pStyle w:val="FootnoteText1"/>
      </w:pPr>
      <w:r>
        <w:rPr>
          <w:rStyle w:val="FootnoteReference"/>
        </w:rPr>
        <w:footnoteRef/>
      </w:r>
      <w:r>
        <w:t xml:space="preserve"> Chris Powell, “Budweiser Lights up Hockey Fandom with Wi-Fi Lights,” </w:t>
      </w:r>
      <w:r w:rsidRPr="004371B4">
        <w:rPr>
          <w:i/>
        </w:rPr>
        <w:t>Marketing</w:t>
      </w:r>
      <w:r>
        <w:t xml:space="preserve">, February 4, 2013, accessed January 3, 2018, </w:t>
      </w:r>
      <w:r w:rsidRPr="00582EDB">
        <w:t>www.marketingmag.ca/brands/budweiser-lights-up-hockey-fandom-with-wi-fi-lights-71187</w:t>
      </w:r>
      <w:r>
        <w:rPr>
          <w:i/>
        </w:rPr>
        <w:t>.</w:t>
      </w:r>
    </w:p>
  </w:footnote>
  <w:footnote w:id="7">
    <w:p w14:paraId="76C65258" w14:textId="77777777" w:rsidR="00927A16" w:rsidRPr="00063ABD" w:rsidRDefault="00927A16" w:rsidP="00927A16">
      <w:pPr>
        <w:pStyle w:val="FootnoteText1"/>
      </w:pPr>
      <w:r>
        <w:rPr>
          <w:rStyle w:val="FootnoteReference"/>
        </w:rPr>
        <w:footnoteRef/>
      </w:r>
      <w:r>
        <w:t xml:space="preserve"> Josh </w:t>
      </w:r>
      <w:proofErr w:type="spellStart"/>
      <w:r>
        <w:t>Kolm</w:t>
      </w:r>
      <w:proofErr w:type="spellEnd"/>
      <w:r>
        <w:t xml:space="preserve">, “Budweiser Lights up the Hockey World,” </w:t>
      </w:r>
      <w:r w:rsidRPr="004371B4">
        <w:rPr>
          <w:i/>
        </w:rPr>
        <w:t>Strategy</w:t>
      </w:r>
      <w:r>
        <w:t xml:space="preserve">, February 4, 2016, accessed January 3, 2018, </w:t>
      </w:r>
      <w:r w:rsidRPr="00AC794F">
        <w:t>http://strategyonline.ca/2016/02/04/budweiser-lights-up-the-hockey-</w:t>
      </w:r>
      <w:r w:rsidRPr="00063ABD">
        <w:t>world/</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A67142" w14:textId="2D2FA3D6" w:rsidR="00D13667" w:rsidRPr="00C92CC4" w:rsidRDefault="00D13667" w:rsidP="001C7777">
    <w:pPr>
      <w:pBdr>
        <w:bottom w:val="single" w:sz="18" w:space="1" w:color="auto"/>
      </w:pBdr>
      <w:tabs>
        <w:tab w:val="left" w:pos="-1440"/>
        <w:tab w:val="left" w:pos="-720"/>
        <w:tab w:val="right" w:pos="9360"/>
      </w:tabs>
      <w:rPr>
        <w:sz w:val="18"/>
        <w:szCs w:val="18"/>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sidR="00A438D8">
      <w:rPr>
        <w:rFonts w:ascii="Arial" w:hAnsi="Arial"/>
        <w:b/>
        <w:noProof/>
      </w:rPr>
      <w:t>2</w:t>
    </w:r>
    <w:r>
      <w:rPr>
        <w:rFonts w:ascii="Arial" w:hAnsi="Arial"/>
        <w:b/>
      </w:rPr>
      <w:fldChar w:fldCharType="end"/>
    </w:r>
    <w:r>
      <w:rPr>
        <w:rFonts w:ascii="Arial" w:hAnsi="Arial"/>
        <w:b/>
      </w:rPr>
      <w:tab/>
    </w:r>
    <w:r w:rsidR="00960B5C">
      <w:rPr>
        <w:rFonts w:ascii="Arial" w:hAnsi="Arial"/>
        <w:b/>
      </w:rPr>
      <w:t>9B18A029</w:t>
    </w:r>
  </w:p>
  <w:p w14:paraId="2B53C0A0" w14:textId="77777777" w:rsidR="00D13667" w:rsidRDefault="00D13667" w:rsidP="00D13667">
    <w:pPr>
      <w:pStyle w:val="Header"/>
      <w:tabs>
        <w:tab w:val="clear" w:pos="4680"/>
      </w:tabs>
      <w:rPr>
        <w:sz w:val="18"/>
        <w:szCs w:val="18"/>
      </w:rPr>
    </w:pPr>
  </w:p>
  <w:p w14:paraId="47119730" w14:textId="77777777" w:rsidR="000D7091" w:rsidRPr="00C92CC4" w:rsidRDefault="000D7091" w:rsidP="00D13667">
    <w:pPr>
      <w:pStyle w:val="Header"/>
      <w:tabs>
        <w:tab w:val="clear" w:pos="4680"/>
      </w:tabs>
      <w:rPr>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AFA25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6721616"/>
    <w:lvl w:ilvl="0">
      <w:start w:val="1"/>
      <w:numFmt w:val="decimal"/>
      <w:lvlText w:val="%1."/>
      <w:lvlJc w:val="left"/>
      <w:pPr>
        <w:tabs>
          <w:tab w:val="num" w:pos="1492"/>
        </w:tabs>
        <w:ind w:left="1492" w:hanging="360"/>
      </w:pPr>
    </w:lvl>
  </w:abstractNum>
  <w:abstractNum w:abstractNumId="2">
    <w:nsid w:val="FFFFFF7D"/>
    <w:multiLevelType w:val="singleLevel"/>
    <w:tmpl w:val="DDA82D6C"/>
    <w:lvl w:ilvl="0">
      <w:start w:val="1"/>
      <w:numFmt w:val="decimal"/>
      <w:lvlText w:val="%1."/>
      <w:lvlJc w:val="left"/>
      <w:pPr>
        <w:tabs>
          <w:tab w:val="num" w:pos="1209"/>
        </w:tabs>
        <w:ind w:left="1209" w:hanging="360"/>
      </w:pPr>
    </w:lvl>
  </w:abstractNum>
  <w:abstractNum w:abstractNumId="3">
    <w:nsid w:val="FFFFFF7E"/>
    <w:multiLevelType w:val="singleLevel"/>
    <w:tmpl w:val="09124202"/>
    <w:lvl w:ilvl="0">
      <w:start w:val="1"/>
      <w:numFmt w:val="decimal"/>
      <w:lvlText w:val="%1."/>
      <w:lvlJc w:val="left"/>
      <w:pPr>
        <w:tabs>
          <w:tab w:val="num" w:pos="926"/>
        </w:tabs>
        <w:ind w:left="926" w:hanging="360"/>
      </w:pPr>
    </w:lvl>
  </w:abstractNum>
  <w:abstractNum w:abstractNumId="4">
    <w:nsid w:val="FFFFFF7F"/>
    <w:multiLevelType w:val="singleLevel"/>
    <w:tmpl w:val="A0BAA2B8"/>
    <w:lvl w:ilvl="0">
      <w:start w:val="1"/>
      <w:numFmt w:val="decimal"/>
      <w:lvlText w:val="%1."/>
      <w:lvlJc w:val="left"/>
      <w:pPr>
        <w:tabs>
          <w:tab w:val="num" w:pos="643"/>
        </w:tabs>
        <w:ind w:left="643" w:hanging="360"/>
      </w:pPr>
    </w:lvl>
  </w:abstractNum>
  <w:abstractNum w:abstractNumId="5">
    <w:nsid w:val="FFFFFF80"/>
    <w:multiLevelType w:val="singleLevel"/>
    <w:tmpl w:val="E88E206A"/>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28188A8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1EAAF9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CCCAE2E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A88ED3D6"/>
    <w:lvl w:ilvl="0">
      <w:start w:val="1"/>
      <w:numFmt w:val="decimal"/>
      <w:lvlText w:val="%1."/>
      <w:lvlJc w:val="left"/>
      <w:pPr>
        <w:tabs>
          <w:tab w:val="num" w:pos="360"/>
        </w:tabs>
        <w:ind w:left="360" w:hanging="360"/>
      </w:pPr>
    </w:lvl>
  </w:abstractNum>
  <w:abstractNum w:abstractNumId="10">
    <w:nsid w:val="FFFFFF89"/>
    <w:multiLevelType w:val="singleLevel"/>
    <w:tmpl w:val="88827DE4"/>
    <w:lvl w:ilvl="0">
      <w:start w:val="1"/>
      <w:numFmt w:val="bullet"/>
      <w:lvlText w:val=""/>
      <w:lvlJc w:val="left"/>
      <w:pPr>
        <w:tabs>
          <w:tab w:val="num" w:pos="360"/>
        </w:tabs>
        <w:ind w:left="360" w:hanging="360"/>
      </w:pPr>
      <w:rPr>
        <w:rFonts w:ascii="Symbol" w:hAnsi="Symbol" w:hint="default"/>
      </w:rPr>
    </w:lvl>
  </w:abstractNum>
  <w:abstractNum w:abstractNumId="11">
    <w:nsid w:val="05E30E0D"/>
    <w:multiLevelType w:val="hybridMultilevel"/>
    <w:tmpl w:val="B18821D2"/>
    <w:lvl w:ilvl="0" w:tplc="E6A6FE0C">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8345708"/>
    <w:multiLevelType w:val="hybridMultilevel"/>
    <w:tmpl w:val="14321D24"/>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091520BF"/>
    <w:multiLevelType w:val="multilevel"/>
    <w:tmpl w:val="EC446B50"/>
    <w:lvl w:ilvl="0">
      <w:start w:val="1"/>
      <w:numFmt w:val="bullet"/>
      <w:lvlText w:val="●"/>
      <w:lvlJc w:val="left"/>
      <w:pPr>
        <w:ind w:left="720" w:firstLine="36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abstractNum w:abstractNumId="14">
    <w:nsid w:val="0AC276A2"/>
    <w:multiLevelType w:val="hybridMultilevel"/>
    <w:tmpl w:val="0AC8D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D05377E"/>
    <w:multiLevelType w:val="hybridMultilevel"/>
    <w:tmpl w:val="E7E60874"/>
    <w:lvl w:ilvl="0" w:tplc="BC745884">
      <w:start w:val="1"/>
      <w:numFmt w:val="bullet"/>
      <w:lvlText w:val=""/>
      <w:lvlJc w:val="left"/>
      <w:pPr>
        <w:ind w:left="360" w:hanging="360"/>
      </w:pPr>
      <w:rPr>
        <w:rFonts w:ascii="Symbol" w:hAnsi="Symbol" w:hint="default"/>
        <w:sz w:val="20"/>
        <w:szCs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0FBC5E22"/>
    <w:multiLevelType w:val="hybridMultilevel"/>
    <w:tmpl w:val="41DC05FC"/>
    <w:lvl w:ilvl="0" w:tplc="FC0AAE4A">
      <w:start w:val="1"/>
      <w:numFmt w:val="bullet"/>
      <w:lvlText w:val=""/>
      <w:lvlJc w:val="left"/>
      <w:pPr>
        <w:ind w:left="360" w:hanging="360"/>
      </w:pPr>
      <w:rPr>
        <w:rFonts w:ascii="Symbol" w:hAnsi="Symbol" w:hint="default"/>
        <w:sz w:val="20"/>
        <w:szCs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129176F5"/>
    <w:multiLevelType w:val="hybridMultilevel"/>
    <w:tmpl w:val="E230F99C"/>
    <w:lvl w:ilvl="0" w:tplc="5E625CDE">
      <w:start w:val="1"/>
      <w:numFmt w:val="bullet"/>
      <w:lvlText w:val=""/>
      <w:lvlJc w:val="left"/>
      <w:pPr>
        <w:ind w:left="360" w:hanging="360"/>
      </w:pPr>
      <w:rPr>
        <w:rFonts w:ascii="Symbol" w:hAnsi="Symbol" w:hint="default"/>
        <w:sz w:val="20"/>
        <w:szCs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15353479"/>
    <w:multiLevelType w:val="hybridMultilevel"/>
    <w:tmpl w:val="7C8EC4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16EA54C5"/>
    <w:multiLevelType w:val="hybridMultilevel"/>
    <w:tmpl w:val="1C84345C"/>
    <w:lvl w:ilvl="0" w:tplc="215C36C0">
      <w:start w:val="1"/>
      <w:numFmt w:val="bullet"/>
      <w:lvlText w:val=""/>
      <w:lvlJc w:val="left"/>
      <w:pPr>
        <w:ind w:left="360" w:hanging="360"/>
      </w:pPr>
      <w:rPr>
        <w:rFonts w:ascii="Symbol" w:hAnsi="Symbol" w:hint="default"/>
        <w:sz w:val="20"/>
        <w:szCs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nsid w:val="18DD06D2"/>
    <w:multiLevelType w:val="hybridMultilevel"/>
    <w:tmpl w:val="93F24B0E"/>
    <w:lvl w:ilvl="0" w:tplc="E71007BA">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212E0CD7"/>
    <w:multiLevelType w:val="hybridMultilevel"/>
    <w:tmpl w:val="C742C230"/>
    <w:lvl w:ilvl="0" w:tplc="3BAC8C0A">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215B6796"/>
    <w:multiLevelType w:val="hybridMultilevel"/>
    <w:tmpl w:val="648CC530"/>
    <w:lvl w:ilvl="0" w:tplc="62C8074E">
      <w:start w:val="1"/>
      <w:numFmt w:val="bullet"/>
      <w:lvlText w:val=""/>
      <w:lvlJc w:val="left"/>
      <w:pPr>
        <w:ind w:left="360" w:hanging="360"/>
      </w:pPr>
      <w:rPr>
        <w:rFonts w:ascii="Symbol" w:hAnsi="Symbol" w:hint="default"/>
        <w:sz w:val="20"/>
        <w:szCs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nsid w:val="241C7DD0"/>
    <w:multiLevelType w:val="hybridMultilevel"/>
    <w:tmpl w:val="13BC9248"/>
    <w:lvl w:ilvl="0" w:tplc="D172C250">
      <w:numFmt w:val="bullet"/>
      <w:lvlText w:val="•"/>
      <w:lvlJc w:val="left"/>
      <w:pPr>
        <w:ind w:left="1080" w:hanging="72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4841B6D"/>
    <w:multiLevelType w:val="hybridMultilevel"/>
    <w:tmpl w:val="C0F6443A"/>
    <w:lvl w:ilvl="0" w:tplc="884C63BC">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73E2D37"/>
    <w:multiLevelType w:val="hybridMultilevel"/>
    <w:tmpl w:val="BAC23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80F0C85"/>
    <w:multiLevelType w:val="hybridMultilevel"/>
    <w:tmpl w:val="0FE405D6"/>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nsid w:val="3D5B1C85"/>
    <w:multiLevelType w:val="hybridMultilevel"/>
    <w:tmpl w:val="A0E4F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F765C7B"/>
    <w:multiLevelType w:val="hybridMultilevel"/>
    <w:tmpl w:val="ACC814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3FEB67AB"/>
    <w:multiLevelType w:val="hybridMultilevel"/>
    <w:tmpl w:val="4CDE57AE"/>
    <w:lvl w:ilvl="0" w:tplc="26FC0A14">
      <w:start w:val="1"/>
      <w:numFmt w:val="bullet"/>
      <w:lvlText w:val=""/>
      <w:lvlJc w:val="left"/>
      <w:pPr>
        <w:ind w:left="360" w:hanging="360"/>
      </w:pPr>
      <w:rPr>
        <w:rFonts w:ascii="Symbol" w:hAnsi="Symbol" w:hint="default"/>
        <w:sz w:val="20"/>
        <w:szCs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nsid w:val="40D2676C"/>
    <w:multiLevelType w:val="hybridMultilevel"/>
    <w:tmpl w:val="C3E4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48D02492"/>
    <w:multiLevelType w:val="hybridMultilevel"/>
    <w:tmpl w:val="6900B558"/>
    <w:lvl w:ilvl="0" w:tplc="79F400E6">
      <w:start w:val="1"/>
      <w:numFmt w:val="decimal"/>
      <w:lvlText w:val="%1."/>
      <w:lvlJc w:val="left"/>
      <w:pPr>
        <w:tabs>
          <w:tab w:val="num" w:pos="720"/>
        </w:tabs>
        <w:ind w:left="720" w:hanging="360"/>
      </w:pPr>
    </w:lvl>
    <w:lvl w:ilvl="1" w:tplc="BEBE2F52" w:tentative="1">
      <w:start w:val="1"/>
      <w:numFmt w:val="decimal"/>
      <w:lvlText w:val="%2."/>
      <w:lvlJc w:val="left"/>
      <w:pPr>
        <w:tabs>
          <w:tab w:val="num" w:pos="1440"/>
        </w:tabs>
        <w:ind w:left="1440" w:hanging="360"/>
      </w:pPr>
    </w:lvl>
    <w:lvl w:ilvl="2" w:tplc="E836E7D6" w:tentative="1">
      <w:start w:val="1"/>
      <w:numFmt w:val="decimal"/>
      <w:lvlText w:val="%3."/>
      <w:lvlJc w:val="left"/>
      <w:pPr>
        <w:tabs>
          <w:tab w:val="num" w:pos="2160"/>
        </w:tabs>
        <w:ind w:left="2160" w:hanging="360"/>
      </w:pPr>
    </w:lvl>
    <w:lvl w:ilvl="3" w:tplc="BC98AF2A" w:tentative="1">
      <w:start w:val="1"/>
      <w:numFmt w:val="decimal"/>
      <w:lvlText w:val="%4."/>
      <w:lvlJc w:val="left"/>
      <w:pPr>
        <w:tabs>
          <w:tab w:val="num" w:pos="2880"/>
        </w:tabs>
        <w:ind w:left="2880" w:hanging="360"/>
      </w:pPr>
    </w:lvl>
    <w:lvl w:ilvl="4" w:tplc="53789B4C" w:tentative="1">
      <w:start w:val="1"/>
      <w:numFmt w:val="decimal"/>
      <w:lvlText w:val="%5."/>
      <w:lvlJc w:val="left"/>
      <w:pPr>
        <w:tabs>
          <w:tab w:val="num" w:pos="3600"/>
        </w:tabs>
        <w:ind w:left="3600" w:hanging="360"/>
      </w:pPr>
    </w:lvl>
    <w:lvl w:ilvl="5" w:tplc="2DB6F7C8" w:tentative="1">
      <w:start w:val="1"/>
      <w:numFmt w:val="decimal"/>
      <w:lvlText w:val="%6."/>
      <w:lvlJc w:val="left"/>
      <w:pPr>
        <w:tabs>
          <w:tab w:val="num" w:pos="4320"/>
        </w:tabs>
        <w:ind w:left="4320" w:hanging="360"/>
      </w:pPr>
    </w:lvl>
    <w:lvl w:ilvl="6" w:tplc="3426E984" w:tentative="1">
      <w:start w:val="1"/>
      <w:numFmt w:val="decimal"/>
      <w:lvlText w:val="%7."/>
      <w:lvlJc w:val="left"/>
      <w:pPr>
        <w:tabs>
          <w:tab w:val="num" w:pos="5040"/>
        </w:tabs>
        <w:ind w:left="5040" w:hanging="360"/>
      </w:pPr>
    </w:lvl>
    <w:lvl w:ilvl="7" w:tplc="3460BBFE" w:tentative="1">
      <w:start w:val="1"/>
      <w:numFmt w:val="decimal"/>
      <w:lvlText w:val="%8."/>
      <w:lvlJc w:val="left"/>
      <w:pPr>
        <w:tabs>
          <w:tab w:val="num" w:pos="5760"/>
        </w:tabs>
        <w:ind w:left="5760" w:hanging="360"/>
      </w:pPr>
    </w:lvl>
    <w:lvl w:ilvl="8" w:tplc="AEB00602" w:tentative="1">
      <w:start w:val="1"/>
      <w:numFmt w:val="decimal"/>
      <w:lvlText w:val="%9."/>
      <w:lvlJc w:val="left"/>
      <w:pPr>
        <w:tabs>
          <w:tab w:val="num" w:pos="6480"/>
        </w:tabs>
        <w:ind w:left="6480" w:hanging="360"/>
      </w:pPr>
    </w:lvl>
  </w:abstractNum>
  <w:abstractNum w:abstractNumId="32">
    <w:nsid w:val="4B0D7B74"/>
    <w:multiLevelType w:val="hybridMultilevel"/>
    <w:tmpl w:val="BD584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0201E1D"/>
    <w:multiLevelType w:val="hybridMultilevel"/>
    <w:tmpl w:val="E9063E2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51FB5500"/>
    <w:multiLevelType w:val="hybridMultilevel"/>
    <w:tmpl w:val="2B1C3A34"/>
    <w:lvl w:ilvl="0" w:tplc="5E320CB8">
      <w:start w:val="1"/>
      <w:numFmt w:val="bullet"/>
      <w:lvlText w:val=""/>
      <w:lvlJc w:val="left"/>
      <w:pPr>
        <w:ind w:left="360" w:hanging="360"/>
      </w:pPr>
      <w:rPr>
        <w:rFonts w:ascii="Symbol" w:hAnsi="Symbol" w:hint="default"/>
        <w:sz w:val="20"/>
        <w:szCs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nsid w:val="56C229C9"/>
    <w:multiLevelType w:val="hybridMultilevel"/>
    <w:tmpl w:val="C0F6443A"/>
    <w:lvl w:ilvl="0" w:tplc="884C63BC">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AAC469B"/>
    <w:multiLevelType w:val="hybridMultilevel"/>
    <w:tmpl w:val="21E49C62"/>
    <w:lvl w:ilvl="0" w:tplc="E5661A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5AAE0DF2"/>
    <w:multiLevelType w:val="hybridMultilevel"/>
    <w:tmpl w:val="F6F84F84"/>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nsid w:val="5E01093A"/>
    <w:multiLevelType w:val="hybridMultilevel"/>
    <w:tmpl w:val="42762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64136E92"/>
    <w:multiLevelType w:val="hybridMultilevel"/>
    <w:tmpl w:val="2F4E44DC"/>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nsid w:val="65676A06"/>
    <w:multiLevelType w:val="hybridMultilevel"/>
    <w:tmpl w:val="499C6BEE"/>
    <w:lvl w:ilvl="0" w:tplc="FE468278">
      <w:start w:val="1"/>
      <w:numFmt w:val="bullet"/>
      <w:lvlText w:val=""/>
      <w:lvlJc w:val="left"/>
      <w:pPr>
        <w:ind w:left="360" w:hanging="360"/>
      </w:pPr>
      <w:rPr>
        <w:rFonts w:ascii="Symbol" w:hAnsi="Symbol" w:hint="default"/>
        <w:sz w:val="20"/>
        <w:szCs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nsid w:val="662E4490"/>
    <w:multiLevelType w:val="hybridMultilevel"/>
    <w:tmpl w:val="94ECACF4"/>
    <w:lvl w:ilvl="0" w:tplc="84E49A6A">
      <w:start w:val="1"/>
      <w:numFmt w:val="bullet"/>
      <w:lvlText w:val=""/>
      <w:lvlJc w:val="left"/>
      <w:pPr>
        <w:ind w:left="360" w:hanging="360"/>
      </w:pPr>
      <w:rPr>
        <w:rFonts w:ascii="Symbol" w:hAnsi="Symbol" w:hint="default"/>
        <w:sz w:val="20"/>
        <w:szCs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nsid w:val="697B5D2C"/>
    <w:multiLevelType w:val="hybridMultilevel"/>
    <w:tmpl w:val="55AE8F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6AEC28E7"/>
    <w:multiLevelType w:val="hybridMultilevel"/>
    <w:tmpl w:val="A860EF68"/>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nsid w:val="6D830C7D"/>
    <w:multiLevelType w:val="hybridMultilevel"/>
    <w:tmpl w:val="95E0304E"/>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nsid w:val="701D69CB"/>
    <w:multiLevelType w:val="hybridMultilevel"/>
    <w:tmpl w:val="DCAE8648"/>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nsid w:val="738164F4"/>
    <w:multiLevelType w:val="hybridMultilevel"/>
    <w:tmpl w:val="544AED8A"/>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nsid w:val="74C033BC"/>
    <w:multiLevelType w:val="hybridMultilevel"/>
    <w:tmpl w:val="A2FC18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7EA314B"/>
    <w:multiLevelType w:val="hybridMultilevel"/>
    <w:tmpl w:val="944828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79754927"/>
    <w:multiLevelType w:val="hybridMultilevel"/>
    <w:tmpl w:val="5B5E89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9"/>
  </w:num>
  <w:num w:numId="2">
    <w:abstractNumId w:val="38"/>
  </w:num>
  <w:num w:numId="3">
    <w:abstractNumId w:val="27"/>
  </w:num>
  <w:num w:numId="4">
    <w:abstractNumId w:val="48"/>
  </w:num>
  <w:num w:numId="5">
    <w:abstractNumId w:val="30"/>
  </w:num>
  <w:num w:numId="6">
    <w:abstractNumId w:val="42"/>
  </w:num>
  <w:num w:numId="7">
    <w:abstractNumId w:val="18"/>
  </w:num>
  <w:num w:numId="8">
    <w:abstractNumId w:val="28"/>
  </w:num>
  <w:num w:numId="9">
    <w:abstractNumId w:val="36"/>
  </w:num>
  <w:num w:numId="10">
    <w:abstractNumId w:val="35"/>
  </w:num>
  <w:num w:numId="11">
    <w:abstractNumId w:val="24"/>
  </w:num>
  <w:num w:numId="12">
    <w:abstractNumId w:val="31"/>
  </w:num>
  <w:num w:numId="13">
    <w:abstractNumId w:val="13"/>
  </w:num>
  <w:num w:numId="14">
    <w:abstractNumId w:val="33"/>
  </w:num>
  <w:num w:numId="15">
    <w:abstractNumId w:val="25"/>
  </w:num>
  <w:num w:numId="16">
    <w:abstractNumId w:val="47"/>
  </w:num>
  <w:num w:numId="17">
    <w:abstractNumId w:val="20"/>
  </w:num>
  <w:num w:numId="18">
    <w:abstractNumId w:val="11"/>
  </w:num>
  <w:num w:numId="19">
    <w:abstractNumId w:val="14"/>
  </w:num>
  <w:num w:numId="20">
    <w:abstractNumId w:val="32"/>
  </w:num>
  <w:num w:numId="21">
    <w:abstractNumId w:val="21"/>
  </w:num>
  <w:num w:numId="22">
    <w:abstractNumId w:val="34"/>
  </w:num>
  <w:num w:numId="23">
    <w:abstractNumId w:val="40"/>
  </w:num>
  <w:num w:numId="24">
    <w:abstractNumId w:val="29"/>
  </w:num>
  <w:num w:numId="25">
    <w:abstractNumId w:val="15"/>
  </w:num>
  <w:num w:numId="26">
    <w:abstractNumId w:val="19"/>
  </w:num>
  <w:num w:numId="27">
    <w:abstractNumId w:val="41"/>
  </w:num>
  <w:num w:numId="28">
    <w:abstractNumId w:val="22"/>
  </w:num>
  <w:num w:numId="29">
    <w:abstractNumId w:val="17"/>
  </w:num>
  <w:num w:numId="30">
    <w:abstractNumId w:val="16"/>
  </w:num>
  <w:num w:numId="31">
    <w:abstractNumId w:val="10"/>
  </w:num>
  <w:num w:numId="32">
    <w:abstractNumId w:val="8"/>
  </w:num>
  <w:num w:numId="33">
    <w:abstractNumId w:val="7"/>
  </w:num>
  <w:num w:numId="34">
    <w:abstractNumId w:val="6"/>
  </w:num>
  <w:num w:numId="35">
    <w:abstractNumId w:val="5"/>
  </w:num>
  <w:num w:numId="36">
    <w:abstractNumId w:val="9"/>
  </w:num>
  <w:num w:numId="37">
    <w:abstractNumId w:val="4"/>
  </w:num>
  <w:num w:numId="38">
    <w:abstractNumId w:val="3"/>
  </w:num>
  <w:num w:numId="39">
    <w:abstractNumId w:val="2"/>
  </w:num>
  <w:num w:numId="40">
    <w:abstractNumId w:val="1"/>
  </w:num>
  <w:num w:numId="41">
    <w:abstractNumId w:val="0"/>
  </w:num>
  <w:num w:numId="42">
    <w:abstractNumId w:val="43"/>
  </w:num>
  <w:num w:numId="43">
    <w:abstractNumId w:val="46"/>
  </w:num>
  <w:num w:numId="44">
    <w:abstractNumId w:val="45"/>
  </w:num>
  <w:num w:numId="45">
    <w:abstractNumId w:val="37"/>
  </w:num>
  <w:num w:numId="46">
    <w:abstractNumId w:val="26"/>
  </w:num>
  <w:num w:numId="47">
    <w:abstractNumId w:val="23"/>
  </w:num>
  <w:num w:numId="48">
    <w:abstractNumId w:val="44"/>
  </w:num>
  <w:num w:numId="49">
    <w:abstractNumId w:val="39"/>
  </w:num>
  <w:num w:numId="50">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3481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4DC4"/>
    <w:rsid w:val="0000085A"/>
    <w:rsid w:val="00013360"/>
    <w:rsid w:val="00016759"/>
    <w:rsid w:val="000216CE"/>
    <w:rsid w:val="00024ED4"/>
    <w:rsid w:val="00025DC7"/>
    <w:rsid w:val="00035F09"/>
    <w:rsid w:val="00044ECC"/>
    <w:rsid w:val="000531D3"/>
    <w:rsid w:val="0005646B"/>
    <w:rsid w:val="0008102D"/>
    <w:rsid w:val="00086B26"/>
    <w:rsid w:val="00094C0E"/>
    <w:rsid w:val="000A146D"/>
    <w:rsid w:val="000D7091"/>
    <w:rsid w:val="000E40EF"/>
    <w:rsid w:val="000F0C22"/>
    <w:rsid w:val="000F6B09"/>
    <w:rsid w:val="000F6FDC"/>
    <w:rsid w:val="00104567"/>
    <w:rsid w:val="00104916"/>
    <w:rsid w:val="00104AA7"/>
    <w:rsid w:val="0012732D"/>
    <w:rsid w:val="00143F25"/>
    <w:rsid w:val="00152682"/>
    <w:rsid w:val="00154FC9"/>
    <w:rsid w:val="0019241A"/>
    <w:rsid w:val="00192A18"/>
    <w:rsid w:val="001A22D1"/>
    <w:rsid w:val="001A752D"/>
    <w:rsid w:val="001A757E"/>
    <w:rsid w:val="001B5032"/>
    <w:rsid w:val="001C7777"/>
    <w:rsid w:val="001D344B"/>
    <w:rsid w:val="001E364F"/>
    <w:rsid w:val="001F4222"/>
    <w:rsid w:val="00203AA1"/>
    <w:rsid w:val="00213E98"/>
    <w:rsid w:val="0023081A"/>
    <w:rsid w:val="00233111"/>
    <w:rsid w:val="00265FA8"/>
    <w:rsid w:val="002C4E29"/>
    <w:rsid w:val="002D16A1"/>
    <w:rsid w:val="002F460C"/>
    <w:rsid w:val="002F48D6"/>
    <w:rsid w:val="00317391"/>
    <w:rsid w:val="00326216"/>
    <w:rsid w:val="00336580"/>
    <w:rsid w:val="00354899"/>
    <w:rsid w:val="00355FD6"/>
    <w:rsid w:val="00364A5C"/>
    <w:rsid w:val="00373FB1"/>
    <w:rsid w:val="00396C76"/>
    <w:rsid w:val="003B30D8"/>
    <w:rsid w:val="003B7EF2"/>
    <w:rsid w:val="003C3FA4"/>
    <w:rsid w:val="003D0BA1"/>
    <w:rsid w:val="003F2B0C"/>
    <w:rsid w:val="004105B2"/>
    <w:rsid w:val="00412900"/>
    <w:rsid w:val="004221E4"/>
    <w:rsid w:val="004273F8"/>
    <w:rsid w:val="004355A3"/>
    <w:rsid w:val="00446546"/>
    <w:rsid w:val="00452769"/>
    <w:rsid w:val="00454FA7"/>
    <w:rsid w:val="00465348"/>
    <w:rsid w:val="004979A5"/>
    <w:rsid w:val="004B1CCB"/>
    <w:rsid w:val="004B632F"/>
    <w:rsid w:val="004D3FB1"/>
    <w:rsid w:val="004D6F21"/>
    <w:rsid w:val="004D73A5"/>
    <w:rsid w:val="005160F1"/>
    <w:rsid w:val="00524F2F"/>
    <w:rsid w:val="00527E5C"/>
    <w:rsid w:val="00532CF5"/>
    <w:rsid w:val="005528CB"/>
    <w:rsid w:val="00566771"/>
    <w:rsid w:val="00581E2E"/>
    <w:rsid w:val="00584F15"/>
    <w:rsid w:val="0059514B"/>
    <w:rsid w:val="005A1B0F"/>
    <w:rsid w:val="006163F7"/>
    <w:rsid w:val="00627C63"/>
    <w:rsid w:val="0063350B"/>
    <w:rsid w:val="00652606"/>
    <w:rsid w:val="006946EE"/>
    <w:rsid w:val="006A58A9"/>
    <w:rsid w:val="006A606D"/>
    <w:rsid w:val="006C0371"/>
    <w:rsid w:val="006C08B6"/>
    <w:rsid w:val="006C0B1A"/>
    <w:rsid w:val="006C6065"/>
    <w:rsid w:val="006C7F9F"/>
    <w:rsid w:val="006E2F6D"/>
    <w:rsid w:val="006E58F6"/>
    <w:rsid w:val="006E77E1"/>
    <w:rsid w:val="006F131D"/>
    <w:rsid w:val="00711642"/>
    <w:rsid w:val="007507C6"/>
    <w:rsid w:val="00751E0B"/>
    <w:rsid w:val="00752BCD"/>
    <w:rsid w:val="00766DA1"/>
    <w:rsid w:val="00780D94"/>
    <w:rsid w:val="007866A6"/>
    <w:rsid w:val="007A130D"/>
    <w:rsid w:val="007D1A2D"/>
    <w:rsid w:val="007D4102"/>
    <w:rsid w:val="007E54A7"/>
    <w:rsid w:val="007F43B7"/>
    <w:rsid w:val="00821FFC"/>
    <w:rsid w:val="008271CA"/>
    <w:rsid w:val="008467D5"/>
    <w:rsid w:val="008A4DC4"/>
    <w:rsid w:val="008B438C"/>
    <w:rsid w:val="008D06CA"/>
    <w:rsid w:val="008D3A46"/>
    <w:rsid w:val="008F2385"/>
    <w:rsid w:val="009067A4"/>
    <w:rsid w:val="00927A16"/>
    <w:rsid w:val="00930885"/>
    <w:rsid w:val="00933D68"/>
    <w:rsid w:val="009340DB"/>
    <w:rsid w:val="0094618C"/>
    <w:rsid w:val="0095684B"/>
    <w:rsid w:val="00960B5C"/>
    <w:rsid w:val="00972498"/>
    <w:rsid w:val="0097481F"/>
    <w:rsid w:val="00974CC6"/>
    <w:rsid w:val="00976AD4"/>
    <w:rsid w:val="00995547"/>
    <w:rsid w:val="009A312F"/>
    <w:rsid w:val="009A5348"/>
    <w:rsid w:val="009B0AB7"/>
    <w:rsid w:val="009C76D5"/>
    <w:rsid w:val="009F7AA4"/>
    <w:rsid w:val="00A10AD7"/>
    <w:rsid w:val="00A30444"/>
    <w:rsid w:val="00A438D8"/>
    <w:rsid w:val="00A559DB"/>
    <w:rsid w:val="00A569EA"/>
    <w:rsid w:val="00A676A0"/>
    <w:rsid w:val="00A766C5"/>
    <w:rsid w:val="00AF35FC"/>
    <w:rsid w:val="00AF5556"/>
    <w:rsid w:val="00B03639"/>
    <w:rsid w:val="00B0652A"/>
    <w:rsid w:val="00B40937"/>
    <w:rsid w:val="00B423EF"/>
    <w:rsid w:val="00B453DE"/>
    <w:rsid w:val="00B72597"/>
    <w:rsid w:val="00B901F9"/>
    <w:rsid w:val="00BC4D98"/>
    <w:rsid w:val="00BD6EFB"/>
    <w:rsid w:val="00BF5EAB"/>
    <w:rsid w:val="00C02410"/>
    <w:rsid w:val="00C1584D"/>
    <w:rsid w:val="00C15BE2"/>
    <w:rsid w:val="00C3447F"/>
    <w:rsid w:val="00C44714"/>
    <w:rsid w:val="00C67102"/>
    <w:rsid w:val="00C81491"/>
    <w:rsid w:val="00C81676"/>
    <w:rsid w:val="00C85C5D"/>
    <w:rsid w:val="00C92CC4"/>
    <w:rsid w:val="00CA0AFB"/>
    <w:rsid w:val="00CA2CE1"/>
    <w:rsid w:val="00CA3976"/>
    <w:rsid w:val="00CA50E3"/>
    <w:rsid w:val="00CA757B"/>
    <w:rsid w:val="00CC1787"/>
    <w:rsid w:val="00CC182C"/>
    <w:rsid w:val="00CD0824"/>
    <w:rsid w:val="00CD2908"/>
    <w:rsid w:val="00CD4DA0"/>
    <w:rsid w:val="00D03A82"/>
    <w:rsid w:val="00D13667"/>
    <w:rsid w:val="00D15344"/>
    <w:rsid w:val="00D23F57"/>
    <w:rsid w:val="00D31BEC"/>
    <w:rsid w:val="00D63150"/>
    <w:rsid w:val="00D636BA"/>
    <w:rsid w:val="00D64A32"/>
    <w:rsid w:val="00D64EFC"/>
    <w:rsid w:val="00D75295"/>
    <w:rsid w:val="00D76CE9"/>
    <w:rsid w:val="00D97F12"/>
    <w:rsid w:val="00DA6095"/>
    <w:rsid w:val="00DB42E7"/>
    <w:rsid w:val="00DC09D8"/>
    <w:rsid w:val="00DE01A6"/>
    <w:rsid w:val="00DE7A98"/>
    <w:rsid w:val="00DF32C2"/>
    <w:rsid w:val="00E471A7"/>
    <w:rsid w:val="00E635CF"/>
    <w:rsid w:val="00EC6E0A"/>
    <w:rsid w:val="00ED4E18"/>
    <w:rsid w:val="00ED7922"/>
    <w:rsid w:val="00EE02C4"/>
    <w:rsid w:val="00EE1F37"/>
    <w:rsid w:val="00F0159C"/>
    <w:rsid w:val="00F105B7"/>
    <w:rsid w:val="00F13220"/>
    <w:rsid w:val="00F17A21"/>
    <w:rsid w:val="00F37B27"/>
    <w:rsid w:val="00F46556"/>
    <w:rsid w:val="00F50E91"/>
    <w:rsid w:val="00F57D29"/>
    <w:rsid w:val="00F60786"/>
    <w:rsid w:val="00F635ED"/>
    <w:rsid w:val="00F91BC7"/>
    <w:rsid w:val="00F96201"/>
    <w:rsid w:val="00FD0B18"/>
    <w:rsid w:val="00FD2FAD"/>
    <w:rsid w:val="00FE7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779AA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uiPriority="35" w:qFormat="1"/>
    <w:lsdException w:name="annotation reference" w:uiPriority="0"/>
    <w:lsdException w:name="page number" w:uiPriority="0"/>
    <w:lsdException w:name="endnote reference"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lsdException w:name="Body Text Indent 3" w:uiPriority="0"/>
    <w:lsdException w:name="Hyperlink" w:uiPriority="0"/>
    <w:lsdException w:name="Strong" w:semiHidden="0" w:uiPriority="0"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qFormat="1"/>
    <w:lsdException w:name="Book Title" w:semiHidden="0" w:uiPriority="33" w:unhideWhenUsed="0"/>
    <w:lsdException w:name="Bibliography" w:uiPriority="37"/>
    <w:lsdException w:name="TOC Heading" w:uiPriority="0" w:qFormat="1"/>
  </w:latentStyles>
  <w:style w:type="paragraph" w:default="1" w:styleId="Normal">
    <w:name w:val="Normal"/>
    <w:rsid w:val="00B0363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iPriority w:val="9"/>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iPriority w:val="9"/>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uiPriority w:val="9"/>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uiPriority w:val="9"/>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nhideWhenUsed/>
    <w:rsid w:val="008467D5"/>
    <w:rPr>
      <w:rFonts w:ascii="Tahoma" w:hAnsi="Tahoma" w:cs="Tahoma"/>
      <w:sz w:val="16"/>
      <w:szCs w:val="16"/>
    </w:rPr>
  </w:style>
  <w:style w:type="character" w:customStyle="1" w:styleId="BalloonTextChar">
    <w:name w:val="Balloon Text Char"/>
    <w:basedOn w:val="DefaultParagraphFont"/>
    <w:link w:val="BalloonText"/>
    <w:uiPriority w:val="99"/>
    <w:rsid w:val="008467D5"/>
    <w:rPr>
      <w:rFonts w:ascii="Tahoma" w:hAnsi="Tahoma" w:cs="Tahoma"/>
      <w:sz w:val="16"/>
      <w:szCs w:val="16"/>
    </w:rPr>
  </w:style>
  <w:style w:type="paragraph" w:customStyle="1" w:styleId="MainTitle">
    <w:name w:val="MainTitle"/>
    <w:basedOn w:val="Normal"/>
    <w:link w:val="MainTitleChar"/>
    <w:uiPriority w:val="99"/>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uiPriority w:val="99"/>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454FA7"/>
    <w:rPr>
      <w:i/>
      <w:u w:val="none"/>
    </w:rPr>
  </w:style>
  <w:style w:type="character" w:customStyle="1" w:styleId="Casehead4Char">
    <w:name w:val="Casehead 4 Char"/>
    <w:basedOn w:val="Casehead3Char"/>
    <w:link w:val="Casehead4"/>
    <w:rsid w:val="00454FA7"/>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6C0B1A"/>
    <w:rPr>
      <w:vertAlign w:val="superscript"/>
    </w:rPr>
  </w:style>
  <w:style w:type="paragraph" w:customStyle="1" w:styleId="Footnote">
    <w:name w:val="Footnote"/>
    <w:basedOn w:val="FootnoteText"/>
    <w:link w:val="FootnoteChar"/>
    <w:qFormat/>
    <w:rsid w:val="00C02410"/>
    <w:pPr>
      <w:jc w:val="both"/>
    </w:pPr>
    <w:rPr>
      <w:rFonts w:ascii="Arial" w:hAnsi="Arial" w:cs="Arial"/>
      <w:sz w:val="17"/>
      <w:szCs w:val="17"/>
    </w:rPr>
  </w:style>
  <w:style w:type="character" w:customStyle="1" w:styleId="FootnoteChar">
    <w:name w:val="Footnote Char"/>
    <w:basedOn w:val="FootnoteTextChar"/>
    <w:link w:val="Footnote"/>
    <w:rsid w:val="00C02410"/>
    <w:rPr>
      <w:rFonts w:ascii="Arial" w:eastAsia="Times New Roman" w:hAnsi="Arial" w:cs="Arial"/>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nhideWhenUsed/>
    <w:rsid w:val="00F105B7"/>
    <w:pPr>
      <w:tabs>
        <w:tab w:val="center" w:pos="4680"/>
        <w:tab w:val="right" w:pos="9360"/>
      </w:tabs>
    </w:pPr>
  </w:style>
  <w:style w:type="character" w:customStyle="1" w:styleId="HeaderChar">
    <w:name w:val="Header Char"/>
    <w:basedOn w:val="DefaultParagraphFont"/>
    <w:link w:val="Header"/>
    <w:uiPriority w:val="99"/>
    <w:rsid w:val="00F105B7"/>
    <w:rPr>
      <w:rFonts w:ascii="Times New Roman" w:eastAsia="Times New Roman" w:hAnsi="Times New Roman" w:cs="Times New Roman"/>
      <w:sz w:val="20"/>
      <w:szCs w:val="20"/>
    </w:rPr>
  </w:style>
  <w:style w:type="paragraph" w:styleId="Footer">
    <w:name w:val="footer"/>
    <w:basedOn w:val="Normal"/>
    <w:link w:val="FooterChar"/>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semiHidden/>
    <w:unhideWhenUsed/>
    <w:rsid w:val="009A5348"/>
    <w:rPr>
      <w:sz w:val="16"/>
      <w:szCs w:val="16"/>
    </w:rPr>
  </w:style>
  <w:style w:type="paragraph" w:styleId="CommentText">
    <w:name w:val="annotation text"/>
    <w:basedOn w:val="Normal"/>
    <w:link w:val="CommentTextChar"/>
    <w:unhideWhenUsed/>
    <w:rsid w:val="009A5348"/>
  </w:style>
  <w:style w:type="character" w:customStyle="1" w:styleId="CommentTextChar">
    <w:name w:val="Comment Text Char"/>
    <w:basedOn w:val="DefaultParagraphFont"/>
    <w:link w:val="CommentText"/>
    <w:uiPriority w:val="99"/>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9A5348"/>
    <w:rPr>
      <w:b/>
      <w:bCs/>
    </w:rPr>
  </w:style>
  <w:style w:type="character" w:customStyle="1" w:styleId="CommentSubjectChar">
    <w:name w:val="Comment Subject Char"/>
    <w:basedOn w:val="CommentTextChar"/>
    <w:link w:val="CommentSubject"/>
    <w:uiPriority w:val="99"/>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link w:val="footnotetextCharChar"/>
    <w:uiPriority w:val="99"/>
    <w:rsid w:val="00BC4D98"/>
    <w:pPr>
      <w:tabs>
        <w:tab w:val="left" w:pos="-1440"/>
        <w:tab w:val="left" w:pos="-720"/>
        <w:tab w:val="left" w:pos="1"/>
        <w:tab w:val="right" w:pos="9000"/>
      </w:tabs>
      <w:jc w:val="both"/>
    </w:pPr>
    <w:rPr>
      <w:rFonts w:ascii="Arial" w:hAnsi="Arial" w:cs="Arial"/>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customStyle="1" w:styleId="apple-style-span">
    <w:name w:val="apple-style-span"/>
    <w:basedOn w:val="DefaultParagraphFont"/>
    <w:rsid w:val="004273F8"/>
  </w:style>
  <w:style w:type="character" w:customStyle="1" w:styleId="apple-converted-space">
    <w:name w:val="apple-converted-space"/>
    <w:basedOn w:val="DefaultParagraphFont"/>
    <w:rsid w:val="004273F8"/>
  </w:style>
  <w:style w:type="character" w:styleId="Strong">
    <w:name w:val="Strong"/>
    <w:qFormat/>
    <w:rsid w:val="004273F8"/>
    <w:rPr>
      <w:b/>
      <w:bCs/>
    </w:rPr>
  </w:style>
  <w:style w:type="character" w:styleId="IntenseReference">
    <w:name w:val="Intense Reference"/>
    <w:uiPriority w:val="32"/>
    <w:qFormat/>
    <w:rsid w:val="004273F8"/>
    <w:rPr>
      <w:b/>
      <w:bCs/>
      <w:smallCaps/>
      <w:color w:val="C0504D"/>
      <w:spacing w:val="5"/>
      <w:u w:val="single"/>
    </w:rPr>
  </w:style>
  <w:style w:type="paragraph" w:styleId="EndnoteText">
    <w:name w:val="endnote text"/>
    <w:basedOn w:val="Normal"/>
    <w:link w:val="EndnoteTextChar"/>
    <w:uiPriority w:val="99"/>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uiPriority w:val="99"/>
    <w:rsid w:val="004273F8"/>
    <w:rPr>
      <w:rFonts w:ascii="Calibri" w:eastAsia="Calibri" w:hAnsi="Calibri" w:cs="Times New Roman"/>
      <w:sz w:val="20"/>
      <w:szCs w:val="20"/>
      <w:lang w:val="x-none" w:eastAsia="x-none"/>
    </w:rPr>
  </w:style>
  <w:style w:type="character" w:styleId="EndnoteReference">
    <w:name w:val="endnote reference"/>
    <w:uiPriority w:val="99"/>
    <w:unhideWhenUsed/>
    <w:qFormat/>
    <w:rsid w:val="004273F8"/>
    <w:rPr>
      <w:vertAlign w:val="superscript"/>
    </w:rPr>
  </w:style>
  <w:style w:type="paragraph" w:styleId="NoSpacing">
    <w:name w:val="No Spacing"/>
    <w:link w:val="NoSpacingChar"/>
    <w:uiPriority w:val="1"/>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uiPriority w:val="1"/>
    <w:rsid w:val="004273F8"/>
    <w:rPr>
      <w:rFonts w:ascii="Calibri" w:eastAsia="Calibri" w:hAnsi="Calibri" w:cs="Times New Roman"/>
      <w:lang w:val="en-IN"/>
    </w:rPr>
  </w:style>
  <w:style w:type="character" w:styleId="FollowedHyperlink">
    <w:name w:val="FollowedHyperlink"/>
    <w:uiPriority w:val="99"/>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5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uiPriority w:val="20"/>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uiPriority w:val="99"/>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table" w:styleId="MediumList1">
    <w:name w:val="Medium List 1"/>
    <w:basedOn w:val="TableNormal"/>
    <w:uiPriority w:val="65"/>
    <w:rsid w:val="00DC09D8"/>
    <w:pPr>
      <w:spacing w:after="0" w:line="240" w:lineRule="auto"/>
    </w:pPr>
    <w:rPr>
      <w:color w:val="000000" w:themeColor="text1"/>
      <w:lang w:val="en-GB"/>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MainTitleCharChar">
    <w:name w:val="MainTitle Char Char"/>
    <w:rsid w:val="00ED7922"/>
    <w:rPr>
      <w:rFonts w:ascii="Arial" w:hAnsi="Arial" w:cs="Arial"/>
      <w:b/>
      <w:bCs/>
      <w:caps/>
      <w:color w:val="000000"/>
      <w:sz w:val="28"/>
      <w:szCs w:val="28"/>
    </w:rPr>
  </w:style>
  <w:style w:type="character" w:customStyle="1" w:styleId="BodyTextMainCharCharChar">
    <w:name w:val="Body Text Main Char Char Char"/>
    <w:rsid w:val="00ED7922"/>
    <w:rPr>
      <w:rFonts w:ascii="Times New Roman" w:eastAsia="Times New Roman" w:hAnsi="Times New Roman" w:cs="Times New Roman"/>
    </w:rPr>
  </w:style>
  <w:style w:type="character" w:customStyle="1" w:styleId="CaseTitleCharChar">
    <w:name w:val="Case Title Char Char"/>
    <w:rsid w:val="00ED7922"/>
    <w:rPr>
      <w:rFonts w:ascii="Arial" w:hAnsi="Arial" w:cs="Arial"/>
      <w:b/>
      <w:bCs/>
      <w:caps/>
      <w:color w:val="000000"/>
      <w:sz w:val="28"/>
      <w:szCs w:val="28"/>
    </w:rPr>
  </w:style>
  <w:style w:type="character" w:customStyle="1" w:styleId="TeachingNoteTitleCharChar">
    <w:name w:val="Teaching Note Title Char Char"/>
    <w:rsid w:val="00ED7922"/>
    <w:rPr>
      <w:rFonts w:ascii="Arial" w:hAnsi="Arial" w:cs="Arial"/>
      <w:b/>
      <w:bCs/>
      <w:caps/>
      <w:color w:val="000000"/>
      <w:sz w:val="28"/>
      <w:szCs w:val="28"/>
    </w:rPr>
  </w:style>
  <w:style w:type="character" w:customStyle="1" w:styleId="CommentReference1">
    <w:name w:val="Comment Reference1"/>
    <w:rsid w:val="00ED7922"/>
    <w:rPr>
      <w:sz w:val="16"/>
      <w:szCs w:val="16"/>
    </w:rPr>
  </w:style>
  <w:style w:type="character" w:customStyle="1" w:styleId="Casehead2CharChar">
    <w:name w:val="Casehead 2 Char Char"/>
    <w:rsid w:val="00ED7922"/>
    <w:rPr>
      <w:rFonts w:ascii="Arial" w:eastAsia="Times New Roman" w:hAnsi="Arial" w:cs="Arial"/>
      <w:b/>
      <w:caps w:val="0"/>
      <w:sz w:val="20"/>
      <w:szCs w:val="20"/>
    </w:rPr>
  </w:style>
  <w:style w:type="character" w:customStyle="1" w:styleId="Casehead4CharChar">
    <w:name w:val="Casehead 4 Char Char"/>
    <w:rsid w:val="00ED7922"/>
    <w:rPr>
      <w:rFonts w:ascii="Times New Roman" w:eastAsia="Times New Roman" w:hAnsi="Times New Roman" w:cs="Times New Roman"/>
      <w:b w:val="0"/>
      <w:i/>
      <w:caps w:val="0"/>
      <w:sz w:val="20"/>
      <w:szCs w:val="20"/>
      <w:u w:val="single"/>
    </w:rPr>
  </w:style>
  <w:style w:type="character" w:customStyle="1" w:styleId="Casehead1CharChar">
    <w:name w:val="Casehead 1 Char Char"/>
    <w:rsid w:val="00ED7922"/>
    <w:rPr>
      <w:rFonts w:ascii="Arial" w:eastAsia="Times New Roman" w:hAnsi="Arial" w:cs="Arial"/>
      <w:b/>
      <w:caps/>
      <w:sz w:val="20"/>
      <w:szCs w:val="20"/>
    </w:rPr>
  </w:style>
  <w:style w:type="character" w:customStyle="1" w:styleId="hps">
    <w:name w:val="hps"/>
    <w:basedOn w:val="DefaultParagraphFont"/>
    <w:rsid w:val="00ED7922"/>
  </w:style>
  <w:style w:type="character" w:customStyle="1" w:styleId="ExhibitNumberCharChar">
    <w:name w:val="Exhibit Number Char Char"/>
    <w:rsid w:val="00ED7922"/>
    <w:rPr>
      <w:rFonts w:ascii="Arial" w:eastAsia="Times New Roman" w:hAnsi="Arial" w:cs="Arial"/>
      <w:b/>
      <w:sz w:val="20"/>
      <w:szCs w:val="20"/>
    </w:rPr>
  </w:style>
  <w:style w:type="character" w:customStyle="1" w:styleId="Quotation3LinesCharChar">
    <w:name w:val="Quotation (3+ Lines) Char Char"/>
    <w:rsid w:val="00ED7922"/>
    <w:rPr>
      <w:rFonts w:ascii="Times New Roman" w:eastAsia="Times New Roman" w:hAnsi="Times New Roman" w:cs="Times New Roman"/>
    </w:rPr>
  </w:style>
  <w:style w:type="character" w:customStyle="1" w:styleId="FootnoteCharChar">
    <w:name w:val="Footnote Char Char"/>
    <w:rsid w:val="00ED7922"/>
    <w:rPr>
      <w:rFonts w:ascii="Arial" w:eastAsia="Times New Roman" w:hAnsi="Arial" w:cs="Arial"/>
      <w:kern w:val="2"/>
      <w:sz w:val="17"/>
      <w:szCs w:val="17"/>
    </w:rPr>
  </w:style>
  <w:style w:type="character" w:customStyle="1" w:styleId="ExhibitHeadingCharChar">
    <w:name w:val="Exhibit Heading Char Char"/>
    <w:rsid w:val="00ED7922"/>
    <w:rPr>
      <w:rFonts w:ascii="Arial" w:eastAsia="Times New Roman" w:hAnsi="Arial" w:cs="Arial"/>
      <w:b/>
      <w:caps/>
      <w:sz w:val="20"/>
      <w:szCs w:val="20"/>
    </w:rPr>
  </w:style>
  <w:style w:type="character" w:customStyle="1" w:styleId="CommentSubjectCharChar">
    <w:name w:val="Comment Subject Char Char"/>
    <w:rsid w:val="00ED7922"/>
    <w:rPr>
      <w:rFonts w:ascii="Times New Roman" w:eastAsia="Times New Roman" w:hAnsi="Times New Roman" w:cs="Times New Roman"/>
      <w:b/>
      <w:bCs/>
      <w:sz w:val="20"/>
      <w:szCs w:val="20"/>
    </w:rPr>
  </w:style>
  <w:style w:type="character" w:customStyle="1" w:styleId="Casehead3CharChar">
    <w:name w:val="Casehead 3 Char Char"/>
    <w:rsid w:val="00ED7922"/>
    <w:rPr>
      <w:rFonts w:ascii="Times New Roman" w:eastAsia="Times New Roman" w:hAnsi="Times New Roman" w:cs="Times New Roman"/>
      <w:b w:val="0"/>
      <w:caps w:val="0"/>
      <w:sz w:val="20"/>
      <w:szCs w:val="20"/>
      <w:u w:val="single"/>
    </w:rPr>
  </w:style>
  <w:style w:type="character" w:customStyle="1" w:styleId="BodyTextIndentCharChar">
    <w:name w:val="Body Text Indent Char Char"/>
    <w:link w:val="BodyTextIndent1"/>
    <w:rsid w:val="00ED7922"/>
    <w:rPr>
      <w:rFonts w:ascii="Times New Roman" w:eastAsia="Times New Roman" w:hAnsi="Times New Roman" w:cs="Times New Roman"/>
      <w:sz w:val="20"/>
      <w:szCs w:val="20"/>
    </w:rPr>
  </w:style>
  <w:style w:type="character" w:customStyle="1" w:styleId="BodyTextMainCharChar">
    <w:name w:val="Body Text Main Char Char"/>
    <w:rsid w:val="00ED7922"/>
    <w:rPr>
      <w:rFonts w:ascii="Times New Roman" w:eastAsia="Times New Roman" w:hAnsi="Times New Roman" w:cs="Times New Roman"/>
    </w:rPr>
  </w:style>
  <w:style w:type="character" w:customStyle="1" w:styleId="CommentSubjectChar1">
    <w:name w:val="Comment Subject Char1"/>
    <w:link w:val="CommentSubject1"/>
    <w:rsid w:val="00ED7922"/>
    <w:rPr>
      <w:rFonts w:ascii="Times New Roman" w:eastAsia="Times New Roman" w:hAnsi="Times New Roman" w:cs="Times New Roman"/>
      <w:b/>
      <w:bCs/>
      <w:kern w:val="2"/>
      <w:szCs w:val="20"/>
    </w:rPr>
  </w:style>
  <w:style w:type="character" w:customStyle="1" w:styleId="CommentReference2">
    <w:name w:val="Comment Reference2"/>
    <w:rsid w:val="00ED7922"/>
    <w:rPr>
      <w:sz w:val="16"/>
      <w:szCs w:val="16"/>
    </w:rPr>
  </w:style>
  <w:style w:type="character" w:customStyle="1" w:styleId="atn">
    <w:name w:val="atn"/>
    <w:basedOn w:val="DefaultParagraphFont"/>
    <w:rsid w:val="00ED7922"/>
  </w:style>
  <w:style w:type="character" w:customStyle="1" w:styleId="footnotetextCharChar">
    <w:name w:val="footnote text Char Char"/>
    <w:link w:val="FootnoteText1"/>
    <w:rsid w:val="00ED7922"/>
    <w:rPr>
      <w:rFonts w:ascii="Arial" w:eastAsia="Times New Roman" w:hAnsi="Arial" w:cs="Arial"/>
      <w:iCs/>
      <w:sz w:val="17"/>
      <w:szCs w:val="17"/>
    </w:rPr>
  </w:style>
  <w:style w:type="character" w:customStyle="1" w:styleId="BodyTextIndent3CharChar">
    <w:name w:val="Body Text Indent 3 Char Char"/>
    <w:link w:val="BodyTextIndent31"/>
    <w:rsid w:val="00ED7922"/>
    <w:rPr>
      <w:rFonts w:ascii="Times New Roman" w:eastAsia="Times New Roman" w:hAnsi="Times New Roman" w:cs="Times New Roman"/>
      <w:sz w:val="16"/>
      <w:szCs w:val="16"/>
    </w:rPr>
  </w:style>
  <w:style w:type="character" w:customStyle="1" w:styleId="ProductNumberCharChar">
    <w:name w:val="Product Number Char Char"/>
    <w:rsid w:val="00ED7922"/>
    <w:rPr>
      <w:rFonts w:ascii="Arial" w:eastAsia="Times New Roman" w:hAnsi="Arial" w:cs="Times New Roman"/>
      <w:b/>
      <w:caps/>
      <w:sz w:val="24"/>
      <w:szCs w:val="20"/>
    </w:rPr>
  </w:style>
  <w:style w:type="character" w:customStyle="1" w:styleId="PageNumber1">
    <w:name w:val="Page Number1"/>
    <w:basedOn w:val="DefaultParagraphFont"/>
    <w:rsid w:val="00ED7922"/>
  </w:style>
  <w:style w:type="character" w:customStyle="1" w:styleId="ExhibitTextCharChar">
    <w:name w:val="Exhibit Text Char Char"/>
    <w:rsid w:val="00ED7922"/>
    <w:rPr>
      <w:rFonts w:ascii="Arial" w:eastAsia="Times New Roman" w:hAnsi="Arial" w:cs="Arial"/>
      <w:sz w:val="20"/>
      <w:szCs w:val="20"/>
    </w:rPr>
  </w:style>
  <w:style w:type="paragraph" w:customStyle="1" w:styleId="NewNew">
    <w:name w:val="页眉 New New"/>
    <w:basedOn w:val="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BodyTextIndent1">
    <w:name w:val="Body Text Indent1"/>
    <w:basedOn w:val="Normal"/>
    <w:link w:val="BodyTextIndentCharChar"/>
    <w:rsid w:val="00ED7922"/>
    <w:pPr>
      <w:spacing w:after="120"/>
      <w:ind w:left="360"/>
    </w:pPr>
  </w:style>
  <w:style w:type="paragraph" w:customStyle="1" w:styleId="NormalNew">
    <w:name w:val="Normal New"/>
    <w:rsid w:val="00ED7922"/>
    <w:pPr>
      <w:spacing w:after="0" w:line="240" w:lineRule="auto"/>
      <w:jc w:val="both"/>
    </w:pPr>
    <w:rPr>
      <w:rFonts w:ascii="Times New Roman" w:eastAsia="SimSun" w:hAnsi="Times New Roman" w:cs="Times New Roman"/>
      <w:kern w:val="2"/>
      <w:sz w:val="21"/>
      <w:szCs w:val="20"/>
    </w:rPr>
  </w:style>
  <w:style w:type="paragraph" w:customStyle="1" w:styleId="BodyTextIndent31">
    <w:name w:val="Body Text Indent 31"/>
    <w:basedOn w:val="Normal"/>
    <w:link w:val="BodyTextIndent3CharChar"/>
    <w:rsid w:val="00ED7922"/>
    <w:pPr>
      <w:spacing w:after="120"/>
      <w:ind w:left="360"/>
    </w:pPr>
    <w:rPr>
      <w:sz w:val="16"/>
      <w:szCs w:val="16"/>
    </w:rPr>
  </w:style>
  <w:style w:type="paragraph" w:customStyle="1" w:styleId="NewNew0">
    <w:name w:val="页脚 New New"/>
    <w:basedOn w:val="NewNewNewNewNew"/>
    <w:rsid w:val="00ED7922"/>
    <w:pPr>
      <w:tabs>
        <w:tab w:val="center" w:pos="4153"/>
        <w:tab w:val="right" w:pos="8306"/>
      </w:tabs>
      <w:snapToGrid w:val="0"/>
      <w:jc w:val="left"/>
    </w:pPr>
    <w:rPr>
      <w:rFonts w:ascii="Calibri" w:hAnsi="Calibri"/>
      <w:sz w:val="18"/>
      <w:szCs w:val="18"/>
    </w:rPr>
  </w:style>
  <w:style w:type="paragraph" w:customStyle="1" w:styleId="New">
    <w:name w:val="页脚 New"/>
    <w:basedOn w:val="NewNewNewNew"/>
    <w:rsid w:val="00ED7922"/>
    <w:pPr>
      <w:tabs>
        <w:tab w:val="center" w:pos="4153"/>
        <w:tab w:val="right" w:pos="8306"/>
      </w:tabs>
      <w:snapToGrid w:val="0"/>
      <w:jc w:val="left"/>
    </w:pPr>
    <w:rPr>
      <w:rFonts w:ascii="Calibri" w:hAnsi="Calibri"/>
      <w:sz w:val="18"/>
      <w:szCs w:val="18"/>
    </w:rPr>
  </w:style>
  <w:style w:type="paragraph" w:customStyle="1" w:styleId="NewNewNewNew0">
    <w:name w:val="页眉 New New New New"/>
    <w:basedOn w:val="New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New1">
    <w:name w:val="页脚 New New New New"/>
    <w:basedOn w:val="NewNewNewNewNewNewNew"/>
    <w:rsid w:val="00ED7922"/>
    <w:pPr>
      <w:tabs>
        <w:tab w:val="center" w:pos="4153"/>
        <w:tab w:val="right" w:pos="8306"/>
      </w:tabs>
      <w:snapToGrid w:val="0"/>
      <w:jc w:val="left"/>
    </w:pPr>
    <w:rPr>
      <w:rFonts w:ascii="Calibri" w:hAnsi="Calibri"/>
      <w:sz w:val="18"/>
      <w:szCs w:val="18"/>
    </w:rPr>
  </w:style>
  <w:style w:type="paragraph" w:customStyle="1" w:styleId="Normal2">
    <w:name w:val="Normal2"/>
    <w:rsid w:val="00ED7922"/>
    <w:pPr>
      <w:spacing w:after="0" w:line="240" w:lineRule="auto"/>
      <w:jc w:val="both"/>
    </w:pPr>
    <w:rPr>
      <w:rFonts w:ascii="Times New Roman" w:eastAsia="SimSun" w:hAnsi="Times New Roman" w:cs="Times New Roman"/>
      <w:kern w:val="2"/>
      <w:sz w:val="21"/>
      <w:szCs w:val="20"/>
    </w:rPr>
  </w:style>
  <w:style w:type="paragraph" w:customStyle="1" w:styleId="CommentSubject1">
    <w:name w:val="Comment Subject1"/>
    <w:basedOn w:val="CommentText"/>
    <w:next w:val="CommentText"/>
    <w:link w:val="CommentSubjectChar1"/>
    <w:rsid w:val="00ED7922"/>
    <w:rPr>
      <w:b/>
      <w:bCs/>
      <w:kern w:val="2"/>
      <w:sz w:val="22"/>
    </w:rPr>
  </w:style>
  <w:style w:type="paragraph" w:customStyle="1" w:styleId="NormalWeb1">
    <w:name w:val="Normal (Web)1"/>
    <w:basedOn w:val="Normal"/>
    <w:rsid w:val="00ED7922"/>
    <w:pPr>
      <w:spacing w:before="100" w:beforeAutospacing="1" w:after="100" w:afterAutospacing="1"/>
    </w:pPr>
    <w:rPr>
      <w:kern w:val="2"/>
      <w:sz w:val="24"/>
      <w:szCs w:val="24"/>
    </w:rPr>
  </w:style>
  <w:style w:type="paragraph" w:customStyle="1" w:styleId="Normal1">
    <w:name w:val="Normal1"/>
    <w:rsid w:val="00ED7922"/>
    <w:pPr>
      <w:spacing w:after="0" w:line="240" w:lineRule="auto"/>
      <w:jc w:val="both"/>
    </w:pPr>
    <w:rPr>
      <w:rFonts w:ascii="Times New Roman" w:eastAsia="SimSun" w:hAnsi="Times New Roman" w:cs="Times New Roman"/>
      <w:kern w:val="2"/>
      <w:sz w:val="21"/>
      <w:szCs w:val="20"/>
    </w:rPr>
  </w:style>
  <w:style w:type="paragraph" w:customStyle="1" w:styleId="New0">
    <w:name w:val="页眉 New"/>
    <w:basedOn w:val="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
    <w:name w:val="页眉 New New New"/>
    <w:basedOn w:val="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0">
    <w:name w:val="页脚 New New New"/>
    <w:basedOn w:val="NewNewNewNewNewNew"/>
    <w:rsid w:val="00ED7922"/>
    <w:pPr>
      <w:tabs>
        <w:tab w:val="center" w:pos="4153"/>
        <w:tab w:val="right" w:pos="8306"/>
      </w:tabs>
      <w:snapToGrid w:val="0"/>
      <w:jc w:val="left"/>
    </w:pPr>
    <w:rPr>
      <w:rFonts w:ascii="Calibri" w:hAnsi="Calibri"/>
      <w:sz w:val="18"/>
      <w:szCs w:val="18"/>
    </w:rPr>
  </w:style>
  <w:style w:type="paragraph" w:customStyle="1" w:styleId="Normal3">
    <w:name w:val="Normal3"/>
    <w:link w:val="Normal3Char"/>
    <w:rsid w:val="00ED7922"/>
    <w:pPr>
      <w:spacing w:after="0" w:line="240" w:lineRule="auto"/>
      <w:jc w:val="both"/>
    </w:pPr>
    <w:rPr>
      <w:rFonts w:ascii="Times New Roman" w:eastAsia="SimSun" w:hAnsi="Times New Roman" w:cs="Times New Roman"/>
      <w:kern w:val="2"/>
      <w:sz w:val="21"/>
      <w:szCs w:val="20"/>
    </w:rPr>
  </w:style>
  <w:style w:type="paragraph" w:customStyle="1" w:styleId="New1">
    <w:name w:val="正文 New"/>
    <w:rsid w:val="00ED7922"/>
    <w:pPr>
      <w:spacing w:after="0" w:line="240" w:lineRule="auto"/>
    </w:pPr>
    <w:rPr>
      <w:rFonts w:ascii="Times New Roman" w:eastAsia="Times New Roman" w:hAnsi="Times New Roman" w:cs="Times New Roman"/>
      <w:kern w:val="2"/>
      <w:sz w:val="20"/>
      <w:szCs w:val="20"/>
    </w:rPr>
  </w:style>
  <w:style w:type="paragraph" w:customStyle="1" w:styleId="NewNewNewNewNew">
    <w:name w:val="正文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
    <w:name w:val="正文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styleId="TOCHeading">
    <w:name w:val="TOC Heading"/>
    <w:basedOn w:val="Heading1"/>
    <w:next w:val="Normal"/>
    <w:qFormat/>
    <w:rsid w:val="00ED7922"/>
    <w:pPr>
      <w:spacing w:before="240" w:line="259" w:lineRule="auto"/>
      <w:outlineLvl w:val="9"/>
    </w:pPr>
    <w:rPr>
      <w:rFonts w:ascii="Cambria" w:hAnsi="Cambria"/>
      <w:b w:val="0"/>
      <w:bCs w:val="0"/>
      <w:color w:val="365F90"/>
      <w:kern w:val="2"/>
      <w:sz w:val="32"/>
      <w:szCs w:val="32"/>
      <w:lang w:val="en-US" w:eastAsia="en-US"/>
    </w:rPr>
  </w:style>
  <w:style w:type="paragraph" w:customStyle="1" w:styleId="NewNew1">
    <w:name w:val="正文 New New"/>
    <w:rsid w:val="00ED7922"/>
    <w:pPr>
      <w:widowControl w:val="0"/>
      <w:spacing w:after="0" w:line="240" w:lineRule="auto"/>
      <w:jc w:val="both"/>
    </w:pPr>
    <w:rPr>
      <w:rFonts w:ascii="Calibri" w:eastAsia="SimSun" w:hAnsi="Calibri" w:cs="Times New Roman"/>
      <w:kern w:val="2"/>
      <w:sz w:val="21"/>
      <w:szCs w:val="24"/>
      <w:lang w:eastAsia="zh-CN"/>
    </w:rPr>
  </w:style>
  <w:style w:type="paragraph" w:customStyle="1" w:styleId="NewNewNewNewNewNew">
    <w:name w:val="正文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NewNewNew">
    <w:name w:val="正文 New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Default">
    <w:name w:val="Default"/>
    <w:rsid w:val="00ED7922"/>
    <w:pPr>
      <w:widowControl w:val="0"/>
      <w:autoSpaceDE w:val="0"/>
      <w:autoSpaceDN w:val="0"/>
      <w:spacing w:after="0" w:line="240" w:lineRule="auto"/>
    </w:pPr>
    <w:rPr>
      <w:rFonts w:ascii="KaiTi_GB2312" w:eastAsia="KaiTi_GB2312" w:hAnsi="KaiTi_GB2312" w:cs="Times New Roman" w:hint="eastAsia"/>
      <w:color w:val="000000"/>
      <w:sz w:val="24"/>
      <w:szCs w:val="20"/>
    </w:rPr>
  </w:style>
  <w:style w:type="paragraph" w:customStyle="1" w:styleId="NewNewNew1">
    <w:name w:val="正文 New New New"/>
    <w:rsid w:val="00ED7922"/>
    <w:pPr>
      <w:widowControl w:val="0"/>
      <w:spacing w:after="0" w:line="240" w:lineRule="auto"/>
      <w:jc w:val="both"/>
    </w:pPr>
    <w:rPr>
      <w:rFonts w:ascii="Calibri" w:eastAsia="SimSun" w:hAnsi="Calibri" w:cs="Times New Roman"/>
      <w:kern w:val="2"/>
      <w:sz w:val="21"/>
      <w:szCs w:val="24"/>
      <w:lang w:eastAsia="zh-CN"/>
    </w:rPr>
  </w:style>
  <w:style w:type="character" w:customStyle="1" w:styleId="CommentSubjectChar2">
    <w:name w:val="Comment Subject Char2"/>
    <w:uiPriority w:val="99"/>
    <w:semiHidden/>
    <w:rsid w:val="00ED7922"/>
    <w:rPr>
      <w:rFonts w:ascii="Times New Roman" w:eastAsia="Times New Roman" w:hAnsi="Times New Roman" w:cs="Times New Roman"/>
      <w:b/>
      <w:bCs/>
      <w:kern w:val="2"/>
      <w:sz w:val="20"/>
      <w:szCs w:val="20"/>
      <w:lang w:val="en-US" w:eastAsia="en-US"/>
    </w:rPr>
  </w:style>
  <w:style w:type="paragraph" w:customStyle="1" w:styleId="Paragraph">
    <w:name w:val="Paragraph"/>
    <w:basedOn w:val="Normal3"/>
    <w:link w:val="ParagraphChar"/>
    <w:qFormat/>
    <w:rsid w:val="00ED7922"/>
    <w:pPr>
      <w:widowControl w:val="0"/>
      <w:autoSpaceDE w:val="0"/>
      <w:autoSpaceDN w:val="0"/>
    </w:pPr>
    <w:rPr>
      <w:lang w:val="en-CA"/>
    </w:rPr>
  </w:style>
  <w:style w:type="character" w:customStyle="1" w:styleId="Normal3Char">
    <w:name w:val="Normal3 Char"/>
    <w:basedOn w:val="DefaultParagraphFont"/>
    <w:link w:val="Normal3"/>
    <w:rsid w:val="00ED7922"/>
    <w:rPr>
      <w:rFonts w:ascii="Times New Roman" w:eastAsia="SimSun" w:hAnsi="Times New Roman" w:cs="Times New Roman"/>
      <w:kern w:val="2"/>
      <w:sz w:val="21"/>
      <w:szCs w:val="20"/>
    </w:rPr>
  </w:style>
  <w:style w:type="character" w:customStyle="1" w:styleId="ParagraphChar">
    <w:name w:val="Paragraph Char"/>
    <w:basedOn w:val="Normal3Char"/>
    <w:link w:val="Paragraph"/>
    <w:rsid w:val="00ED7922"/>
    <w:rPr>
      <w:rFonts w:ascii="Times New Roman" w:eastAsia="SimSun" w:hAnsi="Times New Roman" w:cs="Times New Roman"/>
      <w:kern w:val="2"/>
      <w:sz w:val="21"/>
      <w:szCs w:val="20"/>
      <w:lang w:val="en-CA"/>
    </w:rPr>
  </w:style>
  <w:style w:type="paragraph" w:customStyle="1" w:styleId="TableParagraph">
    <w:name w:val="Table Paragraph"/>
    <w:basedOn w:val="Normal"/>
    <w:uiPriority w:val="1"/>
    <w:qFormat/>
    <w:rsid w:val="00ED7922"/>
    <w:pPr>
      <w:widowControl w:val="0"/>
      <w:autoSpaceDE w:val="0"/>
      <w:autoSpaceDN w:val="0"/>
      <w:jc w:val="right"/>
    </w:pPr>
    <w:rPr>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uiPriority="35" w:qFormat="1"/>
    <w:lsdException w:name="annotation reference" w:uiPriority="0"/>
    <w:lsdException w:name="page number" w:uiPriority="0"/>
    <w:lsdException w:name="endnote reference"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lsdException w:name="Body Text Indent 3" w:uiPriority="0"/>
    <w:lsdException w:name="Hyperlink" w:uiPriority="0"/>
    <w:lsdException w:name="Strong" w:semiHidden="0" w:uiPriority="0"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qFormat="1"/>
    <w:lsdException w:name="Book Title" w:semiHidden="0" w:uiPriority="33" w:unhideWhenUsed="0"/>
    <w:lsdException w:name="Bibliography" w:uiPriority="37"/>
    <w:lsdException w:name="TOC Heading" w:uiPriority="0" w:qFormat="1"/>
  </w:latentStyles>
  <w:style w:type="paragraph" w:default="1" w:styleId="Normal">
    <w:name w:val="Normal"/>
    <w:rsid w:val="00B0363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iPriority w:val="9"/>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iPriority w:val="9"/>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uiPriority w:val="9"/>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uiPriority w:val="9"/>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nhideWhenUsed/>
    <w:rsid w:val="008467D5"/>
    <w:rPr>
      <w:rFonts w:ascii="Tahoma" w:hAnsi="Tahoma" w:cs="Tahoma"/>
      <w:sz w:val="16"/>
      <w:szCs w:val="16"/>
    </w:rPr>
  </w:style>
  <w:style w:type="character" w:customStyle="1" w:styleId="BalloonTextChar">
    <w:name w:val="Balloon Text Char"/>
    <w:basedOn w:val="DefaultParagraphFont"/>
    <w:link w:val="BalloonText"/>
    <w:uiPriority w:val="99"/>
    <w:rsid w:val="008467D5"/>
    <w:rPr>
      <w:rFonts w:ascii="Tahoma" w:hAnsi="Tahoma" w:cs="Tahoma"/>
      <w:sz w:val="16"/>
      <w:szCs w:val="16"/>
    </w:rPr>
  </w:style>
  <w:style w:type="paragraph" w:customStyle="1" w:styleId="MainTitle">
    <w:name w:val="MainTitle"/>
    <w:basedOn w:val="Normal"/>
    <w:link w:val="MainTitleChar"/>
    <w:uiPriority w:val="99"/>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uiPriority w:val="99"/>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454FA7"/>
    <w:rPr>
      <w:i/>
      <w:u w:val="none"/>
    </w:rPr>
  </w:style>
  <w:style w:type="character" w:customStyle="1" w:styleId="Casehead4Char">
    <w:name w:val="Casehead 4 Char"/>
    <w:basedOn w:val="Casehead3Char"/>
    <w:link w:val="Casehead4"/>
    <w:rsid w:val="00454FA7"/>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6C0B1A"/>
    <w:rPr>
      <w:vertAlign w:val="superscript"/>
    </w:rPr>
  </w:style>
  <w:style w:type="paragraph" w:customStyle="1" w:styleId="Footnote">
    <w:name w:val="Footnote"/>
    <w:basedOn w:val="FootnoteText"/>
    <w:link w:val="FootnoteChar"/>
    <w:qFormat/>
    <w:rsid w:val="00C02410"/>
    <w:pPr>
      <w:jc w:val="both"/>
    </w:pPr>
    <w:rPr>
      <w:rFonts w:ascii="Arial" w:hAnsi="Arial" w:cs="Arial"/>
      <w:sz w:val="17"/>
      <w:szCs w:val="17"/>
    </w:rPr>
  </w:style>
  <w:style w:type="character" w:customStyle="1" w:styleId="FootnoteChar">
    <w:name w:val="Footnote Char"/>
    <w:basedOn w:val="FootnoteTextChar"/>
    <w:link w:val="Footnote"/>
    <w:rsid w:val="00C02410"/>
    <w:rPr>
      <w:rFonts w:ascii="Arial" w:eastAsia="Times New Roman" w:hAnsi="Arial" w:cs="Arial"/>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nhideWhenUsed/>
    <w:rsid w:val="00F105B7"/>
    <w:pPr>
      <w:tabs>
        <w:tab w:val="center" w:pos="4680"/>
        <w:tab w:val="right" w:pos="9360"/>
      </w:tabs>
    </w:pPr>
  </w:style>
  <w:style w:type="character" w:customStyle="1" w:styleId="HeaderChar">
    <w:name w:val="Header Char"/>
    <w:basedOn w:val="DefaultParagraphFont"/>
    <w:link w:val="Header"/>
    <w:uiPriority w:val="99"/>
    <w:rsid w:val="00F105B7"/>
    <w:rPr>
      <w:rFonts w:ascii="Times New Roman" w:eastAsia="Times New Roman" w:hAnsi="Times New Roman" w:cs="Times New Roman"/>
      <w:sz w:val="20"/>
      <w:szCs w:val="20"/>
    </w:rPr>
  </w:style>
  <w:style w:type="paragraph" w:styleId="Footer">
    <w:name w:val="footer"/>
    <w:basedOn w:val="Normal"/>
    <w:link w:val="FooterChar"/>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semiHidden/>
    <w:unhideWhenUsed/>
    <w:rsid w:val="009A5348"/>
    <w:rPr>
      <w:sz w:val="16"/>
      <w:szCs w:val="16"/>
    </w:rPr>
  </w:style>
  <w:style w:type="paragraph" w:styleId="CommentText">
    <w:name w:val="annotation text"/>
    <w:basedOn w:val="Normal"/>
    <w:link w:val="CommentTextChar"/>
    <w:unhideWhenUsed/>
    <w:rsid w:val="009A5348"/>
  </w:style>
  <w:style w:type="character" w:customStyle="1" w:styleId="CommentTextChar">
    <w:name w:val="Comment Text Char"/>
    <w:basedOn w:val="DefaultParagraphFont"/>
    <w:link w:val="CommentText"/>
    <w:uiPriority w:val="99"/>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9A5348"/>
    <w:rPr>
      <w:b/>
      <w:bCs/>
    </w:rPr>
  </w:style>
  <w:style w:type="character" w:customStyle="1" w:styleId="CommentSubjectChar">
    <w:name w:val="Comment Subject Char"/>
    <w:basedOn w:val="CommentTextChar"/>
    <w:link w:val="CommentSubject"/>
    <w:uiPriority w:val="99"/>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link w:val="footnotetextCharChar"/>
    <w:uiPriority w:val="99"/>
    <w:rsid w:val="00BC4D98"/>
    <w:pPr>
      <w:tabs>
        <w:tab w:val="left" w:pos="-1440"/>
        <w:tab w:val="left" w:pos="-720"/>
        <w:tab w:val="left" w:pos="1"/>
        <w:tab w:val="right" w:pos="9000"/>
      </w:tabs>
      <w:jc w:val="both"/>
    </w:pPr>
    <w:rPr>
      <w:rFonts w:ascii="Arial" w:hAnsi="Arial" w:cs="Arial"/>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customStyle="1" w:styleId="apple-style-span">
    <w:name w:val="apple-style-span"/>
    <w:basedOn w:val="DefaultParagraphFont"/>
    <w:rsid w:val="004273F8"/>
  </w:style>
  <w:style w:type="character" w:customStyle="1" w:styleId="apple-converted-space">
    <w:name w:val="apple-converted-space"/>
    <w:basedOn w:val="DefaultParagraphFont"/>
    <w:rsid w:val="004273F8"/>
  </w:style>
  <w:style w:type="character" w:styleId="Strong">
    <w:name w:val="Strong"/>
    <w:qFormat/>
    <w:rsid w:val="004273F8"/>
    <w:rPr>
      <w:b/>
      <w:bCs/>
    </w:rPr>
  </w:style>
  <w:style w:type="character" w:styleId="IntenseReference">
    <w:name w:val="Intense Reference"/>
    <w:uiPriority w:val="32"/>
    <w:qFormat/>
    <w:rsid w:val="004273F8"/>
    <w:rPr>
      <w:b/>
      <w:bCs/>
      <w:smallCaps/>
      <w:color w:val="C0504D"/>
      <w:spacing w:val="5"/>
      <w:u w:val="single"/>
    </w:rPr>
  </w:style>
  <w:style w:type="paragraph" w:styleId="EndnoteText">
    <w:name w:val="endnote text"/>
    <w:basedOn w:val="Normal"/>
    <w:link w:val="EndnoteTextChar"/>
    <w:uiPriority w:val="99"/>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uiPriority w:val="99"/>
    <w:rsid w:val="004273F8"/>
    <w:rPr>
      <w:rFonts w:ascii="Calibri" w:eastAsia="Calibri" w:hAnsi="Calibri" w:cs="Times New Roman"/>
      <w:sz w:val="20"/>
      <w:szCs w:val="20"/>
      <w:lang w:val="x-none" w:eastAsia="x-none"/>
    </w:rPr>
  </w:style>
  <w:style w:type="character" w:styleId="EndnoteReference">
    <w:name w:val="endnote reference"/>
    <w:uiPriority w:val="99"/>
    <w:unhideWhenUsed/>
    <w:qFormat/>
    <w:rsid w:val="004273F8"/>
    <w:rPr>
      <w:vertAlign w:val="superscript"/>
    </w:rPr>
  </w:style>
  <w:style w:type="paragraph" w:styleId="NoSpacing">
    <w:name w:val="No Spacing"/>
    <w:link w:val="NoSpacingChar"/>
    <w:uiPriority w:val="1"/>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uiPriority w:val="1"/>
    <w:rsid w:val="004273F8"/>
    <w:rPr>
      <w:rFonts w:ascii="Calibri" w:eastAsia="Calibri" w:hAnsi="Calibri" w:cs="Times New Roman"/>
      <w:lang w:val="en-IN"/>
    </w:rPr>
  </w:style>
  <w:style w:type="character" w:styleId="FollowedHyperlink">
    <w:name w:val="FollowedHyperlink"/>
    <w:uiPriority w:val="99"/>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5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uiPriority w:val="20"/>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uiPriority w:val="99"/>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table" w:styleId="MediumList1">
    <w:name w:val="Medium List 1"/>
    <w:basedOn w:val="TableNormal"/>
    <w:uiPriority w:val="65"/>
    <w:rsid w:val="00DC09D8"/>
    <w:pPr>
      <w:spacing w:after="0" w:line="240" w:lineRule="auto"/>
    </w:pPr>
    <w:rPr>
      <w:color w:val="000000" w:themeColor="text1"/>
      <w:lang w:val="en-GB"/>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MainTitleCharChar">
    <w:name w:val="MainTitle Char Char"/>
    <w:rsid w:val="00ED7922"/>
    <w:rPr>
      <w:rFonts w:ascii="Arial" w:hAnsi="Arial" w:cs="Arial"/>
      <w:b/>
      <w:bCs/>
      <w:caps/>
      <w:color w:val="000000"/>
      <w:sz w:val="28"/>
      <w:szCs w:val="28"/>
    </w:rPr>
  </w:style>
  <w:style w:type="character" w:customStyle="1" w:styleId="BodyTextMainCharCharChar">
    <w:name w:val="Body Text Main Char Char Char"/>
    <w:rsid w:val="00ED7922"/>
    <w:rPr>
      <w:rFonts w:ascii="Times New Roman" w:eastAsia="Times New Roman" w:hAnsi="Times New Roman" w:cs="Times New Roman"/>
    </w:rPr>
  </w:style>
  <w:style w:type="character" w:customStyle="1" w:styleId="CaseTitleCharChar">
    <w:name w:val="Case Title Char Char"/>
    <w:rsid w:val="00ED7922"/>
    <w:rPr>
      <w:rFonts w:ascii="Arial" w:hAnsi="Arial" w:cs="Arial"/>
      <w:b/>
      <w:bCs/>
      <w:caps/>
      <w:color w:val="000000"/>
      <w:sz w:val="28"/>
      <w:szCs w:val="28"/>
    </w:rPr>
  </w:style>
  <w:style w:type="character" w:customStyle="1" w:styleId="TeachingNoteTitleCharChar">
    <w:name w:val="Teaching Note Title Char Char"/>
    <w:rsid w:val="00ED7922"/>
    <w:rPr>
      <w:rFonts w:ascii="Arial" w:hAnsi="Arial" w:cs="Arial"/>
      <w:b/>
      <w:bCs/>
      <w:caps/>
      <w:color w:val="000000"/>
      <w:sz w:val="28"/>
      <w:szCs w:val="28"/>
    </w:rPr>
  </w:style>
  <w:style w:type="character" w:customStyle="1" w:styleId="CommentReference1">
    <w:name w:val="Comment Reference1"/>
    <w:rsid w:val="00ED7922"/>
    <w:rPr>
      <w:sz w:val="16"/>
      <w:szCs w:val="16"/>
    </w:rPr>
  </w:style>
  <w:style w:type="character" w:customStyle="1" w:styleId="Casehead2CharChar">
    <w:name w:val="Casehead 2 Char Char"/>
    <w:rsid w:val="00ED7922"/>
    <w:rPr>
      <w:rFonts w:ascii="Arial" w:eastAsia="Times New Roman" w:hAnsi="Arial" w:cs="Arial"/>
      <w:b/>
      <w:caps w:val="0"/>
      <w:sz w:val="20"/>
      <w:szCs w:val="20"/>
    </w:rPr>
  </w:style>
  <w:style w:type="character" w:customStyle="1" w:styleId="Casehead4CharChar">
    <w:name w:val="Casehead 4 Char Char"/>
    <w:rsid w:val="00ED7922"/>
    <w:rPr>
      <w:rFonts w:ascii="Times New Roman" w:eastAsia="Times New Roman" w:hAnsi="Times New Roman" w:cs="Times New Roman"/>
      <w:b w:val="0"/>
      <w:i/>
      <w:caps w:val="0"/>
      <w:sz w:val="20"/>
      <w:szCs w:val="20"/>
      <w:u w:val="single"/>
    </w:rPr>
  </w:style>
  <w:style w:type="character" w:customStyle="1" w:styleId="Casehead1CharChar">
    <w:name w:val="Casehead 1 Char Char"/>
    <w:rsid w:val="00ED7922"/>
    <w:rPr>
      <w:rFonts w:ascii="Arial" w:eastAsia="Times New Roman" w:hAnsi="Arial" w:cs="Arial"/>
      <w:b/>
      <w:caps/>
      <w:sz w:val="20"/>
      <w:szCs w:val="20"/>
    </w:rPr>
  </w:style>
  <w:style w:type="character" w:customStyle="1" w:styleId="hps">
    <w:name w:val="hps"/>
    <w:basedOn w:val="DefaultParagraphFont"/>
    <w:rsid w:val="00ED7922"/>
  </w:style>
  <w:style w:type="character" w:customStyle="1" w:styleId="ExhibitNumberCharChar">
    <w:name w:val="Exhibit Number Char Char"/>
    <w:rsid w:val="00ED7922"/>
    <w:rPr>
      <w:rFonts w:ascii="Arial" w:eastAsia="Times New Roman" w:hAnsi="Arial" w:cs="Arial"/>
      <w:b/>
      <w:sz w:val="20"/>
      <w:szCs w:val="20"/>
    </w:rPr>
  </w:style>
  <w:style w:type="character" w:customStyle="1" w:styleId="Quotation3LinesCharChar">
    <w:name w:val="Quotation (3+ Lines) Char Char"/>
    <w:rsid w:val="00ED7922"/>
    <w:rPr>
      <w:rFonts w:ascii="Times New Roman" w:eastAsia="Times New Roman" w:hAnsi="Times New Roman" w:cs="Times New Roman"/>
    </w:rPr>
  </w:style>
  <w:style w:type="character" w:customStyle="1" w:styleId="FootnoteCharChar">
    <w:name w:val="Footnote Char Char"/>
    <w:rsid w:val="00ED7922"/>
    <w:rPr>
      <w:rFonts w:ascii="Arial" w:eastAsia="Times New Roman" w:hAnsi="Arial" w:cs="Arial"/>
      <w:kern w:val="2"/>
      <w:sz w:val="17"/>
      <w:szCs w:val="17"/>
    </w:rPr>
  </w:style>
  <w:style w:type="character" w:customStyle="1" w:styleId="ExhibitHeadingCharChar">
    <w:name w:val="Exhibit Heading Char Char"/>
    <w:rsid w:val="00ED7922"/>
    <w:rPr>
      <w:rFonts w:ascii="Arial" w:eastAsia="Times New Roman" w:hAnsi="Arial" w:cs="Arial"/>
      <w:b/>
      <w:caps/>
      <w:sz w:val="20"/>
      <w:szCs w:val="20"/>
    </w:rPr>
  </w:style>
  <w:style w:type="character" w:customStyle="1" w:styleId="CommentSubjectCharChar">
    <w:name w:val="Comment Subject Char Char"/>
    <w:rsid w:val="00ED7922"/>
    <w:rPr>
      <w:rFonts w:ascii="Times New Roman" w:eastAsia="Times New Roman" w:hAnsi="Times New Roman" w:cs="Times New Roman"/>
      <w:b/>
      <w:bCs/>
      <w:sz w:val="20"/>
      <w:szCs w:val="20"/>
    </w:rPr>
  </w:style>
  <w:style w:type="character" w:customStyle="1" w:styleId="Casehead3CharChar">
    <w:name w:val="Casehead 3 Char Char"/>
    <w:rsid w:val="00ED7922"/>
    <w:rPr>
      <w:rFonts w:ascii="Times New Roman" w:eastAsia="Times New Roman" w:hAnsi="Times New Roman" w:cs="Times New Roman"/>
      <w:b w:val="0"/>
      <w:caps w:val="0"/>
      <w:sz w:val="20"/>
      <w:szCs w:val="20"/>
      <w:u w:val="single"/>
    </w:rPr>
  </w:style>
  <w:style w:type="character" w:customStyle="1" w:styleId="BodyTextIndentCharChar">
    <w:name w:val="Body Text Indent Char Char"/>
    <w:link w:val="BodyTextIndent1"/>
    <w:rsid w:val="00ED7922"/>
    <w:rPr>
      <w:rFonts w:ascii="Times New Roman" w:eastAsia="Times New Roman" w:hAnsi="Times New Roman" w:cs="Times New Roman"/>
      <w:sz w:val="20"/>
      <w:szCs w:val="20"/>
    </w:rPr>
  </w:style>
  <w:style w:type="character" w:customStyle="1" w:styleId="BodyTextMainCharChar">
    <w:name w:val="Body Text Main Char Char"/>
    <w:rsid w:val="00ED7922"/>
    <w:rPr>
      <w:rFonts w:ascii="Times New Roman" w:eastAsia="Times New Roman" w:hAnsi="Times New Roman" w:cs="Times New Roman"/>
    </w:rPr>
  </w:style>
  <w:style w:type="character" w:customStyle="1" w:styleId="CommentSubjectChar1">
    <w:name w:val="Comment Subject Char1"/>
    <w:link w:val="CommentSubject1"/>
    <w:rsid w:val="00ED7922"/>
    <w:rPr>
      <w:rFonts w:ascii="Times New Roman" w:eastAsia="Times New Roman" w:hAnsi="Times New Roman" w:cs="Times New Roman"/>
      <w:b/>
      <w:bCs/>
      <w:kern w:val="2"/>
      <w:szCs w:val="20"/>
    </w:rPr>
  </w:style>
  <w:style w:type="character" w:customStyle="1" w:styleId="CommentReference2">
    <w:name w:val="Comment Reference2"/>
    <w:rsid w:val="00ED7922"/>
    <w:rPr>
      <w:sz w:val="16"/>
      <w:szCs w:val="16"/>
    </w:rPr>
  </w:style>
  <w:style w:type="character" w:customStyle="1" w:styleId="atn">
    <w:name w:val="atn"/>
    <w:basedOn w:val="DefaultParagraphFont"/>
    <w:rsid w:val="00ED7922"/>
  </w:style>
  <w:style w:type="character" w:customStyle="1" w:styleId="footnotetextCharChar">
    <w:name w:val="footnote text Char Char"/>
    <w:link w:val="FootnoteText1"/>
    <w:rsid w:val="00ED7922"/>
    <w:rPr>
      <w:rFonts w:ascii="Arial" w:eastAsia="Times New Roman" w:hAnsi="Arial" w:cs="Arial"/>
      <w:iCs/>
      <w:sz w:val="17"/>
      <w:szCs w:val="17"/>
    </w:rPr>
  </w:style>
  <w:style w:type="character" w:customStyle="1" w:styleId="BodyTextIndent3CharChar">
    <w:name w:val="Body Text Indent 3 Char Char"/>
    <w:link w:val="BodyTextIndent31"/>
    <w:rsid w:val="00ED7922"/>
    <w:rPr>
      <w:rFonts w:ascii="Times New Roman" w:eastAsia="Times New Roman" w:hAnsi="Times New Roman" w:cs="Times New Roman"/>
      <w:sz w:val="16"/>
      <w:szCs w:val="16"/>
    </w:rPr>
  </w:style>
  <w:style w:type="character" w:customStyle="1" w:styleId="ProductNumberCharChar">
    <w:name w:val="Product Number Char Char"/>
    <w:rsid w:val="00ED7922"/>
    <w:rPr>
      <w:rFonts w:ascii="Arial" w:eastAsia="Times New Roman" w:hAnsi="Arial" w:cs="Times New Roman"/>
      <w:b/>
      <w:caps/>
      <w:sz w:val="24"/>
      <w:szCs w:val="20"/>
    </w:rPr>
  </w:style>
  <w:style w:type="character" w:customStyle="1" w:styleId="PageNumber1">
    <w:name w:val="Page Number1"/>
    <w:basedOn w:val="DefaultParagraphFont"/>
    <w:rsid w:val="00ED7922"/>
  </w:style>
  <w:style w:type="character" w:customStyle="1" w:styleId="ExhibitTextCharChar">
    <w:name w:val="Exhibit Text Char Char"/>
    <w:rsid w:val="00ED7922"/>
    <w:rPr>
      <w:rFonts w:ascii="Arial" w:eastAsia="Times New Roman" w:hAnsi="Arial" w:cs="Arial"/>
      <w:sz w:val="20"/>
      <w:szCs w:val="20"/>
    </w:rPr>
  </w:style>
  <w:style w:type="paragraph" w:customStyle="1" w:styleId="NewNew">
    <w:name w:val="页眉 New New"/>
    <w:basedOn w:val="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BodyTextIndent1">
    <w:name w:val="Body Text Indent1"/>
    <w:basedOn w:val="Normal"/>
    <w:link w:val="BodyTextIndentCharChar"/>
    <w:rsid w:val="00ED7922"/>
    <w:pPr>
      <w:spacing w:after="120"/>
      <w:ind w:left="360"/>
    </w:pPr>
  </w:style>
  <w:style w:type="paragraph" w:customStyle="1" w:styleId="NormalNew">
    <w:name w:val="Normal New"/>
    <w:rsid w:val="00ED7922"/>
    <w:pPr>
      <w:spacing w:after="0" w:line="240" w:lineRule="auto"/>
      <w:jc w:val="both"/>
    </w:pPr>
    <w:rPr>
      <w:rFonts w:ascii="Times New Roman" w:eastAsia="SimSun" w:hAnsi="Times New Roman" w:cs="Times New Roman"/>
      <w:kern w:val="2"/>
      <w:sz w:val="21"/>
      <w:szCs w:val="20"/>
    </w:rPr>
  </w:style>
  <w:style w:type="paragraph" w:customStyle="1" w:styleId="BodyTextIndent31">
    <w:name w:val="Body Text Indent 31"/>
    <w:basedOn w:val="Normal"/>
    <w:link w:val="BodyTextIndent3CharChar"/>
    <w:rsid w:val="00ED7922"/>
    <w:pPr>
      <w:spacing w:after="120"/>
      <w:ind w:left="360"/>
    </w:pPr>
    <w:rPr>
      <w:sz w:val="16"/>
      <w:szCs w:val="16"/>
    </w:rPr>
  </w:style>
  <w:style w:type="paragraph" w:customStyle="1" w:styleId="NewNew0">
    <w:name w:val="页脚 New New"/>
    <w:basedOn w:val="NewNewNewNewNew"/>
    <w:rsid w:val="00ED7922"/>
    <w:pPr>
      <w:tabs>
        <w:tab w:val="center" w:pos="4153"/>
        <w:tab w:val="right" w:pos="8306"/>
      </w:tabs>
      <w:snapToGrid w:val="0"/>
      <w:jc w:val="left"/>
    </w:pPr>
    <w:rPr>
      <w:rFonts w:ascii="Calibri" w:hAnsi="Calibri"/>
      <w:sz w:val="18"/>
      <w:szCs w:val="18"/>
    </w:rPr>
  </w:style>
  <w:style w:type="paragraph" w:customStyle="1" w:styleId="New">
    <w:name w:val="页脚 New"/>
    <w:basedOn w:val="NewNewNewNew"/>
    <w:rsid w:val="00ED7922"/>
    <w:pPr>
      <w:tabs>
        <w:tab w:val="center" w:pos="4153"/>
        <w:tab w:val="right" w:pos="8306"/>
      </w:tabs>
      <w:snapToGrid w:val="0"/>
      <w:jc w:val="left"/>
    </w:pPr>
    <w:rPr>
      <w:rFonts w:ascii="Calibri" w:hAnsi="Calibri"/>
      <w:sz w:val="18"/>
      <w:szCs w:val="18"/>
    </w:rPr>
  </w:style>
  <w:style w:type="paragraph" w:customStyle="1" w:styleId="NewNewNewNew0">
    <w:name w:val="页眉 New New New New"/>
    <w:basedOn w:val="New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New1">
    <w:name w:val="页脚 New New New New"/>
    <w:basedOn w:val="NewNewNewNewNewNewNew"/>
    <w:rsid w:val="00ED7922"/>
    <w:pPr>
      <w:tabs>
        <w:tab w:val="center" w:pos="4153"/>
        <w:tab w:val="right" w:pos="8306"/>
      </w:tabs>
      <w:snapToGrid w:val="0"/>
      <w:jc w:val="left"/>
    </w:pPr>
    <w:rPr>
      <w:rFonts w:ascii="Calibri" w:hAnsi="Calibri"/>
      <w:sz w:val="18"/>
      <w:szCs w:val="18"/>
    </w:rPr>
  </w:style>
  <w:style w:type="paragraph" w:customStyle="1" w:styleId="Normal2">
    <w:name w:val="Normal2"/>
    <w:rsid w:val="00ED7922"/>
    <w:pPr>
      <w:spacing w:after="0" w:line="240" w:lineRule="auto"/>
      <w:jc w:val="both"/>
    </w:pPr>
    <w:rPr>
      <w:rFonts w:ascii="Times New Roman" w:eastAsia="SimSun" w:hAnsi="Times New Roman" w:cs="Times New Roman"/>
      <w:kern w:val="2"/>
      <w:sz w:val="21"/>
      <w:szCs w:val="20"/>
    </w:rPr>
  </w:style>
  <w:style w:type="paragraph" w:customStyle="1" w:styleId="CommentSubject1">
    <w:name w:val="Comment Subject1"/>
    <w:basedOn w:val="CommentText"/>
    <w:next w:val="CommentText"/>
    <w:link w:val="CommentSubjectChar1"/>
    <w:rsid w:val="00ED7922"/>
    <w:rPr>
      <w:b/>
      <w:bCs/>
      <w:kern w:val="2"/>
      <w:sz w:val="22"/>
    </w:rPr>
  </w:style>
  <w:style w:type="paragraph" w:customStyle="1" w:styleId="NormalWeb1">
    <w:name w:val="Normal (Web)1"/>
    <w:basedOn w:val="Normal"/>
    <w:rsid w:val="00ED7922"/>
    <w:pPr>
      <w:spacing w:before="100" w:beforeAutospacing="1" w:after="100" w:afterAutospacing="1"/>
    </w:pPr>
    <w:rPr>
      <w:kern w:val="2"/>
      <w:sz w:val="24"/>
      <w:szCs w:val="24"/>
    </w:rPr>
  </w:style>
  <w:style w:type="paragraph" w:customStyle="1" w:styleId="Normal1">
    <w:name w:val="Normal1"/>
    <w:rsid w:val="00ED7922"/>
    <w:pPr>
      <w:spacing w:after="0" w:line="240" w:lineRule="auto"/>
      <w:jc w:val="both"/>
    </w:pPr>
    <w:rPr>
      <w:rFonts w:ascii="Times New Roman" w:eastAsia="SimSun" w:hAnsi="Times New Roman" w:cs="Times New Roman"/>
      <w:kern w:val="2"/>
      <w:sz w:val="21"/>
      <w:szCs w:val="20"/>
    </w:rPr>
  </w:style>
  <w:style w:type="paragraph" w:customStyle="1" w:styleId="New0">
    <w:name w:val="页眉 New"/>
    <w:basedOn w:val="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
    <w:name w:val="页眉 New New New"/>
    <w:basedOn w:val="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0">
    <w:name w:val="页脚 New New New"/>
    <w:basedOn w:val="NewNewNewNewNewNew"/>
    <w:rsid w:val="00ED7922"/>
    <w:pPr>
      <w:tabs>
        <w:tab w:val="center" w:pos="4153"/>
        <w:tab w:val="right" w:pos="8306"/>
      </w:tabs>
      <w:snapToGrid w:val="0"/>
      <w:jc w:val="left"/>
    </w:pPr>
    <w:rPr>
      <w:rFonts w:ascii="Calibri" w:hAnsi="Calibri"/>
      <w:sz w:val="18"/>
      <w:szCs w:val="18"/>
    </w:rPr>
  </w:style>
  <w:style w:type="paragraph" w:customStyle="1" w:styleId="Normal3">
    <w:name w:val="Normal3"/>
    <w:link w:val="Normal3Char"/>
    <w:rsid w:val="00ED7922"/>
    <w:pPr>
      <w:spacing w:after="0" w:line="240" w:lineRule="auto"/>
      <w:jc w:val="both"/>
    </w:pPr>
    <w:rPr>
      <w:rFonts w:ascii="Times New Roman" w:eastAsia="SimSun" w:hAnsi="Times New Roman" w:cs="Times New Roman"/>
      <w:kern w:val="2"/>
      <w:sz w:val="21"/>
      <w:szCs w:val="20"/>
    </w:rPr>
  </w:style>
  <w:style w:type="paragraph" w:customStyle="1" w:styleId="New1">
    <w:name w:val="正文 New"/>
    <w:rsid w:val="00ED7922"/>
    <w:pPr>
      <w:spacing w:after="0" w:line="240" w:lineRule="auto"/>
    </w:pPr>
    <w:rPr>
      <w:rFonts w:ascii="Times New Roman" w:eastAsia="Times New Roman" w:hAnsi="Times New Roman" w:cs="Times New Roman"/>
      <w:kern w:val="2"/>
      <w:sz w:val="20"/>
      <w:szCs w:val="20"/>
    </w:rPr>
  </w:style>
  <w:style w:type="paragraph" w:customStyle="1" w:styleId="NewNewNewNewNew">
    <w:name w:val="正文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
    <w:name w:val="正文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styleId="TOCHeading">
    <w:name w:val="TOC Heading"/>
    <w:basedOn w:val="Heading1"/>
    <w:next w:val="Normal"/>
    <w:qFormat/>
    <w:rsid w:val="00ED7922"/>
    <w:pPr>
      <w:spacing w:before="240" w:line="259" w:lineRule="auto"/>
      <w:outlineLvl w:val="9"/>
    </w:pPr>
    <w:rPr>
      <w:rFonts w:ascii="Cambria" w:hAnsi="Cambria"/>
      <w:b w:val="0"/>
      <w:bCs w:val="0"/>
      <w:color w:val="365F90"/>
      <w:kern w:val="2"/>
      <w:sz w:val="32"/>
      <w:szCs w:val="32"/>
      <w:lang w:val="en-US" w:eastAsia="en-US"/>
    </w:rPr>
  </w:style>
  <w:style w:type="paragraph" w:customStyle="1" w:styleId="NewNew1">
    <w:name w:val="正文 New New"/>
    <w:rsid w:val="00ED7922"/>
    <w:pPr>
      <w:widowControl w:val="0"/>
      <w:spacing w:after="0" w:line="240" w:lineRule="auto"/>
      <w:jc w:val="both"/>
    </w:pPr>
    <w:rPr>
      <w:rFonts w:ascii="Calibri" w:eastAsia="SimSun" w:hAnsi="Calibri" w:cs="Times New Roman"/>
      <w:kern w:val="2"/>
      <w:sz w:val="21"/>
      <w:szCs w:val="24"/>
      <w:lang w:eastAsia="zh-CN"/>
    </w:rPr>
  </w:style>
  <w:style w:type="paragraph" w:customStyle="1" w:styleId="NewNewNewNewNewNew">
    <w:name w:val="正文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NewNewNew">
    <w:name w:val="正文 New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Default">
    <w:name w:val="Default"/>
    <w:rsid w:val="00ED7922"/>
    <w:pPr>
      <w:widowControl w:val="0"/>
      <w:autoSpaceDE w:val="0"/>
      <w:autoSpaceDN w:val="0"/>
      <w:spacing w:after="0" w:line="240" w:lineRule="auto"/>
    </w:pPr>
    <w:rPr>
      <w:rFonts w:ascii="KaiTi_GB2312" w:eastAsia="KaiTi_GB2312" w:hAnsi="KaiTi_GB2312" w:cs="Times New Roman" w:hint="eastAsia"/>
      <w:color w:val="000000"/>
      <w:sz w:val="24"/>
      <w:szCs w:val="20"/>
    </w:rPr>
  </w:style>
  <w:style w:type="paragraph" w:customStyle="1" w:styleId="NewNewNew1">
    <w:name w:val="正文 New New New"/>
    <w:rsid w:val="00ED7922"/>
    <w:pPr>
      <w:widowControl w:val="0"/>
      <w:spacing w:after="0" w:line="240" w:lineRule="auto"/>
      <w:jc w:val="both"/>
    </w:pPr>
    <w:rPr>
      <w:rFonts w:ascii="Calibri" w:eastAsia="SimSun" w:hAnsi="Calibri" w:cs="Times New Roman"/>
      <w:kern w:val="2"/>
      <w:sz w:val="21"/>
      <w:szCs w:val="24"/>
      <w:lang w:eastAsia="zh-CN"/>
    </w:rPr>
  </w:style>
  <w:style w:type="character" w:customStyle="1" w:styleId="CommentSubjectChar2">
    <w:name w:val="Comment Subject Char2"/>
    <w:uiPriority w:val="99"/>
    <w:semiHidden/>
    <w:rsid w:val="00ED7922"/>
    <w:rPr>
      <w:rFonts w:ascii="Times New Roman" w:eastAsia="Times New Roman" w:hAnsi="Times New Roman" w:cs="Times New Roman"/>
      <w:b/>
      <w:bCs/>
      <w:kern w:val="2"/>
      <w:sz w:val="20"/>
      <w:szCs w:val="20"/>
      <w:lang w:val="en-US" w:eastAsia="en-US"/>
    </w:rPr>
  </w:style>
  <w:style w:type="paragraph" w:customStyle="1" w:styleId="Paragraph">
    <w:name w:val="Paragraph"/>
    <w:basedOn w:val="Normal3"/>
    <w:link w:val="ParagraphChar"/>
    <w:qFormat/>
    <w:rsid w:val="00ED7922"/>
    <w:pPr>
      <w:widowControl w:val="0"/>
      <w:autoSpaceDE w:val="0"/>
      <w:autoSpaceDN w:val="0"/>
    </w:pPr>
    <w:rPr>
      <w:lang w:val="en-CA"/>
    </w:rPr>
  </w:style>
  <w:style w:type="character" w:customStyle="1" w:styleId="Normal3Char">
    <w:name w:val="Normal3 Char"/>
    <w:basedOn w:val="DefaultParagraphFont"/>
    <w:link w:val="Normal3"/>
    <w:rsid w:val="00ED7922"/>
    <w:rPr>
      <w:rFonts w:ascii="Times New Roman" w:eastAsia="SimSun" w:hAnsi="Times New Roman" w:cs="Times New Roman"/>
      <w:kern w:val="2"/>
      <w:sz w:val="21"/>
      <w:szCs w:val="20"/>
    </w:rPr>
  </w:style>
  <w:style w:type="character" w:customStyle="1" w:styleId="ParagraphChar">
    <w:name w:val="Paragraph Char"/>
    <w:basedOn w:val="Normal3Char"/>
    <w:link w:val="Paragraph"/>
    <w:rsid w:val="00ED7922"/>
    <w:rPr>
      <w:rFonts w:ascii="Times New Roman" w:eastAsia="SimSun" w:hAnsi="Times New Roman" w:cs="Times New Roman"/>
      <w:kern w:val="2"/>
      <w:sz w:val="21"/>
      <w:szCs w:val="20"/>
      <w:lang w:val="en-CA"/>
    </w:rPr>
  </w:style>
  <w:style w:type="paragraph" w:customStyle="1" w:styleId="TableParagraph">
    <w:name w:val="Table Paragraph"/>
    <w:basedOn w:val="Normal"/>
    <w:uiPriority w:val="1"/>
    <w:qFormat/>
    <w:rsid w:val="00ED7922"/>
    <w:pPr>
      <w:widowControl w:val="0"/>
      <w:autoSpaceDE w:val="0"/>
      <w:autoSpaceDN w:val="0"/>
      <w:jc w:val="righ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7207494">
      <w:bodyDiv w:val="1"/>
      <w:marLeft w:val="0"/>
      <w:marRight w:val="0"/>
      <w:marTop w:val="0"/>
      <w:marBottom w:val="0"/>
      <w:divBdr>
        <w:top w:val="none" w:sz="0" w:space="0" w:color="auto"/>
        <w:left w:val="none" w:sz="0" w:space="0" w:color="auto"/>
        <w:bottom w:val="none" w:sz="0" w:space="0" w:color="auto"/>
        <w:right w:val="none" w:sz="0" w:space="0" w:color="auto"/>
      </w:divBdr>
    </w:div>
    <w:div w:id="207206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package" Target="embeddings/Microsoft_Excel_Worksheet1.xlsx"/><Relationship Id="rId18" Type="http://schemas.openxmlformats.org/officeDocument/2006/relationships/image" Target="media/image5.emf"/><Relationship Id="rId26" Type="http://schemas.microsoft.com/office/2007/relationships/hdphoto" Target="media/hdphoto2.wdp"/><Relationship Id="rId39" Type="http://schemas.openxmlformats.org/officeDocument/2006/relationships/package" Target="embeddings/Microsoft_Excel_Worksheet8.xlsx"/><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package" Target="embeddings/Microsoft_Excel_Worksheet3.xlsx"/><Relationship Id="rId25" Type="http://schemas.openxmlformats.org/officeDocument/2006/relationships/image" Target="media/image9.png"/><Relationship Id="rId33" Type="http://schemas.openxmlformats.org/officeDocument/2006/relationships/image" Target="media/image13.emf"/><Relationship Id="rId38"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6.png"/><Relationship Id="rId29" Type="http://schemas.openxmlformats.org/officeDocument/2006/relationships/image" Target="media/image1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iveycases.com" TargetMode="External"/><Relationship Id="rId24" Type="http://schemas.microsoft.com/office/2007/relationships/hdphoto" Target="media/hdphoto1.wdp"/><Relationship Id="rId32" Type="http://schemas.microsoft.com/office/2007/relationships/hdphoto" Target="media/hdphoto5.wdp"/><Relationship Id="rId37" Type="http://schemas.openxmlformats.org/officeDocument/2006/relationships/package" Target="embeddings/Microsoft_Excel_Worksheet7.xlsx"/><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package" Target="embeddings/Microsoft_Excel_Worksheet2.xlsx"/><Relationship Id="rId23" Type="http://schemas.openxmlformats.org/officeDocument/2006/relationships/image" Target="media/image8.png"/><Relationship Id="rId28" Type="http://schemas.microsoft.com/office/2007/relationships/hdphoto" Target="media/hdphoto3.wdp"/><Relationship Id="rId36" Type="http://schemas.openxmlformats.org/officeDocument/2006/relationships/image" Target="media/image15.emf"/><Relationship Id="rId10" Type="http://schemas.openxmlformats.org/officeDocument/2006/relationships/hyperlink" Target="mailto:cases@ivey.ca" TargetMode="External"/><Relationship Id="rId19" Type="http://schemas.openxmlformats.org/officeDocument/2006/relationships/package" Target="embeddings/Microsoft_Excel_Worksheet4.xlsx"/><Relationship Id="rId31"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emf"/><Relationship Id="rId22" Type="http://schemas.openxmlformats.org/officeDocument/2006/relationships/package" Target="embeddings/Microsoft_Excel_Worksheet5.xlsx"/><Relationship Id="rId27" Type="http://schemas.openxmlformats.org/officeDocument/2006/relationships/image" Target="media/image10.png"/><Relationship Id="rId30" Type="http://schemas.microsoft.com/office/2007/relationships/hdphoto" Target="media/hdphoto4.wdp"/><Relationship Id="rId35" Type="http://schemas.openxmlformats.org/officeDocument/2006/relationships/package" Target="embeddings/Microsoft_Excel_Worksheet6.xls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B7A246-BDFA-42E5-BB60-CD8CB6B8F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19</Pages>
  <Words>3981</Words>
  <Characters>22692</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Ivey Business School</Company>
  <LinksUpToDate>false</LinksUpToDate>
  <CharactersWithSpaces>26620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smuir</dc:creator>
  <cp:lastModifiedBy>Karen Pepers1</cp:lastModifiedBy>
  <cp:revision>6</cp:revision>
  <cp:lastPrinted>2015-03-04T20:34:00Z</cp:lastPrinted>
  <dcterms:created xsi:type="dcterms:W3CDTF">2018-05-14T15:32:00Z</dcterms:created>
  <dcterms:modified xsi:type="dcterms:W3CDTF">2018-05-15T16:11:00Z</dcterms:modified>
</cp:coreProperties>
</file>